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ind w:right="345"/>
        <w:contextualSpacing w:val="0"/>
        <w:jc w:val="center"/>
        <w:rPr>
          <w:color w:val="111111"/>
          <w:highlight w:val="white"/>
        </w:rPr>
      </w:pPr>
      <w:r w:rsidDel="00000000" w:rsidR="00000000" w:rsidRPr="00000000">
        <w:rPr>
          <w:rtl w:val="0"/>
        </w:rPr>
        <w:t xml:space="preserve">GVPT 388W – </w:t>
      </w:r>
      <w:r w:rsidDel="00000000" w:rsidR="00000000" w:rsidRPr="00000000">
        <w:rPr>
          <w:color w:val="111111"/>
          <w:highlight w:val="white"/>
          <w:rtl w:val="0"/>
        </w:rPr>
        <w:t xml:space="preserve">Topical Investigations; Experiential Learning: </w:t>
      </w:r>
    </w:p>
    <w:p w:rsidR="00000000" w:rsidDel="00000000" w:rsidP="00000000" w:rsidRDefault="00000000" w:rsidRPr="00000000">
      <w:pPr>
        <w:pStyle w:val="Heading1"/>
        <w:ind w:right="345"/>
        <w:contextualSpacing w:val="0"/>
        <w:jc w:val="center"/>
        <w:rPr>
          <w:color w:val="111111"/>
        </w:rPr>
      </w:pPr>
      <w:r w:rsidDel="00000000" w:rsidR="00000000" w:rsidRPr="00000000">
        <w:rPr>
          <w:color w:val="111111"/>
          <w:highlight w:val="white"/>
          <w:rtl w:val="0"/>
        </w:rPr>
        <w:t xml:space="preserve">Maryland, Public Policy, and Beyond</w:t>
      </w:r>
      <w:r w:rsidDel="00000000" w:rsidR="00000000" w:rsidRPr="00000000">
        <w:rPr>
          <w:rtl w:val="0"/>
        </w:rPr>
      </w:r>
    </w:p>
    <w:p w:rsidR="00000000" w:rsidDel="00000000" w:rsidP="00000000" w:rsidRDefault="00000000" w:rsidRPr="00000000">
      <w:pPr>
        <w:pStyle w:val="Heading1"/>
        <w:contextualSpacing w:val="0"/>
        <w:jc w:val="center"/>
        <w:rPr/>
      </w:pPr>
      <w:r w:rsidDel="00000000" w:rsidR="00000000" w:rsidRPr="00000000">
        <w:rPr>
          <w:rtl w:val="0"/>
        </w:rPr>
        <w:t xml:space="preserve">Spring 2018</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jc w:val="center"/>
        <w:rPr>
          <w:sz w:val="22"/>
          <w:szCs w:val="22"/>
        </w:rPr>
      </w:pPr>
      <w:r w:rsidDel="00000000" w:rsidR="00000000" w:rsidRPr="00000000">
        <w:rPr>
          <w:b w:val="1"/>
          <w:color w:val="111111"/>
          <w:sz w:val="22"/>
          <w:szCs w:val="22"/>
          <w:highlight w:val="yellow"/>
          <w:rtl w:val="0"/>
        </w:rPr>
        <w:t xml:space="preserve">NOTE: The Syllabus and corresponding assignments are subject to change. </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b w:val="1"/>
          <w:sz w:val="22"/>
          <w:szCs w:val="22"/>
          <w:rtl w:val="0"/>
        </w:rPr>
        <w:t xml:space="preserve">Instructors</w:t>
      </w:r>
      <w:r w:rsidDel="00000000" w:rsidR="00000000" w:rsidRPr="00000000">
        <w:rPr>
          <w:sz w:val="22"/>
          <w:szCs w:val="22"/>
          <w:rtl w:val="0"/>
        </w:rPr>
        <w:t xml:space="preserve">: Casey Burgat </w:t>
      </w:r>
    </w:p>
    <w:p w:rsidR="00000000" w:rsidDel="00000000" w:rsidP="00000000" w:rsidRDefault="00000000" w:rsidRPr="00000000">
      <w:pPr>
        <w:contextualSpacing w:val="0"/>
        <w:rPr>
          <w:sz w:val="22"/>
          <w:szCs w:val="22"/>
        </w:rPr>
      </w:pPr>
      <w:r w:rsidDel="00000000" w:rsidR="00000000" w:rsidRPr="00000000">
        <w:rPr>
          <w:b w:val="1"/>
          <w:sz w:val="22"/>
          <w:szCs w:val="22"/>
          <w:rtl w:val="0"/>
        </w:rPr>
        <w:t xml:space="preserve">Email</w:t>
      </w:r>
      <w:r w:rsidDel="00000000" w:rsidR="00000000" w:rsidRPr="00000000">
        <w:rPr>
          <w:sz w:val="22"/>
          <w:szCs w:val="22"/>
          <w:rtl w:val="0"/>
        </w:rPr>
        <w:t xml:space="preserve">: cburgat@umd.edu</w:t>
      </w:r>
    </w:p>
    <w:p w:rsidR="00000000" w:rsidDel="00000000" w:rsidP="00000000" w:rsidRDefault="00000000" w:rsidRPr="00000000">
      <w:pPr>
        <w:contextualSpacing w:val="0"/>
        <w:rPr>
          <w:sz w:val="22"/>
          <w:szCs w:val="22"/>
        </w:rPr>
      </w:pPr>
      <w:r w:rsidDel="00000000" w:rsidR="00000000" w:rsidRPr="00000000">
        <w:rPr>
          <w:b w:val="1"/>
          <w:sz w:val="22"/>
          <w:szCs w:val="22"/>
          <w:rtl w:val="0"/>
        </w:rPr>
        <w:t xml:space="preserve">Office Hours</w:t>
      </w:r>
      <w:r w:rsidDel="00000000" w:rsidR="00000000" w:rsidRPr="00000000">
        <w:rPr>
          <w:sz w:val="22"/>
          <w:szCs w:val="22"/>
          <w:rtl w:val="0"/>
        </w:rPr>
        <w:t xml:space="preserve">: By Appointment</w:t>
      </w:r>
    </w:p>
    <w:p w:rsidR="00000000" w:rsidDel="00000000" w:rsidP="00000000" w:rsidRDefault="00000000" w:rsidRPr="00000000">
      <w:pPr>
        <w:contextualSpacing w:val="0"/>
        <w:rPr>
          <w:sz w:val="22"/>
          <w:szCs w:val="22"/>
        </w:rPr>
      </w:pPr>
      <w:r w:rsidDel="00000000" w:rsidR="00000000" w:rsidRPr="00000000">
        <w:rPr>
          <w:b w:val="1"/>
          <w:sz w:val="22"/>
          <w:szCs w:val="22"/>
          <w:rtl w:val="0"/>
        </w:rPr>
        <w:t xml:space="preserve">Class Location</w:t>
      </w:r>
      <w:r w:rsidDel="00000000" w:rsidR="00000000" w:rsidRPr="00000000">
        <w:rPr>
          <w:sz w:val="22"/>
          <w:szCs w:val="22"/>
          <w:rtl w:val="0"/>
        </w:rPr>
        <w:t xml:space="preserve">: TYD 1101</w:t>
      </w:r>
    </w:p>
    <w:p w:rsidR="00000000" w:rsidDel="00000000" w:rsidP="00000000" w:rsidRDefault="00000000" w:rsidRPr="00000000">
      <w:pPr>
        <w:spacing w:line="276" w:lineRule="auto"/>
        <w:contextualSpacing w:val="0"/>
        <w:rPr>
          <w:sz w:val="22"/>
          <w:szCs w:val="22"/>
        </w:rPr>
      </w:pPr>
      <w:r w:rsidDel="00000000" w:rsidR="00000000" w:rsidRPr="00000000">
        <w:rPr>
          <w:rtl w:val="0"/>
        </w:rPr>
      </w:r>
    </w:p>
    <w:p w:rsidR="00000000" w:rsidDel="00000000" w:rsidP="00000000" w:rsidRDefault="00000000" w:rsidRPr="00000000">
      <w:pPr>
        <w:contextualSpacing w:val="0"/>
        <w:rPr>
          <w:b w:val="1"/>
          <w:sz w:val="22"/>
          <w:szCs w:val="22"/>
          <w:u w:val="single"/>
        </w:rPr>
      </w:pPr>
      <w:r w:rsidDel="00000000" w:rsidR="00000000" w:rsidRPr="00000000">
        <w:rPr>
          <w:b w:val="1"/>
          <w:sz w:val="22"/>
          <w:szCs w:val="22"/>
          <w:u w:val="single"/>
          <w:rtl w:val="0"/>
        </w:rPr>
        <w:t xml:space="preserve">Course Overview</w:t>
      </w:r>
    </w:p>
    <w:p w:rsidR="00000000" w:rsidDel="00000000" w:rsidP="00000000" w:rsidRDefault="00000000" w:rsidRPr="00000000">
      <w:pPr>
        <w:contextualSpacing w:val="0"/>
        <w:rPr>
          <w:b w:val="1"/>
          <w:sz w:val="22"/>
          <w:szCs w:val="22"/>
          <w:u w:val="single"/>
        </w:rPr>
      </w:pPr>
      <w:r w:rsidDel="00000000" w:rsidR="00000000" w:rsidRPr="00000000">
        <w:rPr>
          <w:rtl w:val="0"/>
        </w:rPr>
      </w:r>
    </w:p>
    <w:p w:rsidR="00000000" w:rsidDel="00000000" w:rsidP="00000000" w:rsidRDefault="00000000" w:rsidRPr="00000000">
      <w:pPr>
        <w:contextualSpacing w:val="0"/>
        <w:rPr>
          <w:color w:val="000000"/>
          <w:sz w:val="22"/>
          <w:szCs w:val="22"/>
          <w:highlight w:val="white"/>
        </w:rPr>
      </w:pPr>
      <w:r w:rsidDel="00000000" w:rsidR="00000000" w:rsidRPr="00000000">
        <w:rPr>
          <w:color w:val="000000"/>
          <w:sz w:val="22"/>
          <w:szCs w:val="22"/>
          <w:highlight w:val="white"/>
          <w:rtl w:val="0"/>
        </w:rPr>
        <w:t xml:space="preserve">GVPT 386W: Experiential Learning is a blended (online and in-person) course that supplements your chosen </w:t>
      </w:r>
      <w:r w:rsidDel="00000000" w:rsidR="00000000" w:rsidRPr="00000000">
        <w:rPr>
          <w:sz w:val="22"/>
          <w:szCs w:val="22"/>
          <w:highlight w:val="white"/>
          <w:rtl w:val="0"/>
        </w:rPr>
        <w:t xml:space="preserve">Spring</w:t>
      </w:r>
      <w:r w:rsidDel="00000000" w:rsidR="00000000" w:rsidRPr="00000000">
        <w:rPr>
          <w:color w:val="000000"/>
          <w:sz w:val="22"/>
          <w:szCs w:val="22"/>
          <w:highlight w:val="white"/>
          <w:rtl w:val="0"/>
        </w:rPr>
        <w:t xml:space="preserve"> internship in the area of federal government, state government, or public policy. It is designed to help you achieve two </w:t>
      </w:r>
      <w:r w:rsidDel="00000000" w:rsidR="00000000" w:rsidRPr="00000000">
        <w:rPr>
          <w:sz w:val="22"/>
          <w:szCs w:val="22"/>
          <w:highlight w:val="white"/>
          <w:rtl w:val="0"/>
        </w:rPr>
        <w:t xml:space="preserve">primary objectives</w:t>
      </w:r>
      <w:r w:rsidDel="00000000" w:rsidR="00000000" w:rsidRPr="00000000">
        <w:rPr>
          <w:color w:val="000000"/>
          <w:sz w:val="22"/>
          <w:szCs w:val="22"/>
          <w:highlight w:val="white"/>
          <w:rtl w:val="0"/>
        </w:rPr>
        <w:t xml:space="preserve">:</w:t>
      </w:r>
    </w:p>
    <w:p w:rsidR="00000000" w:rsidDel="00000000" w:rsidP="00000000" w:rsidRDefault="00000000" w:rsidRPr="00000000">
      <w:pPr>
        <w:contextualSpacing w:val="0"/>
        <w:rPr>
          <w:color w:val="000000"/>
          <w:sz w:val="22"/>
          <w:szCs w:val="22"/>
          <w:highlight w:val="white"/>
        </w:rPr>
      </w:pPr>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rPr>
          <w:color w:val="000000"/>
          <w:sz w:val="22"/>
          <w:szCs w:val="22"/>
          <w:highlight w:val="white"/>
        </w:rPr>
      </w:pPr>
      <w:r w:rsidDel="00000000" w:rsidR="00000000" w:rsidRPr="00000000">
        <w:rPr>
          <w:color w:val="000000"/>
          <w:sz w:val="22"/>
          <w:szCs w:val="22"/>
          <w:highlight w:val="white"/>
          <w:rtl w:val="0"/>
        </w:rPr>
        <w:t xml:space="preserve">To integrate a theoretical understanding of the political and policy making processes with students’ own internship experiences. </w:t>
      </w:r>
    </w:p>
    <w:p w:rsidR="00000000" w:rsidDel="00000000" w:rsidP="00000000" w:rsidRDefault="00000000" w:rsidRPr="00000000">
      <w:pPr>
        <w:numPr>
          <w:ilvl w:val="0"/>
          <w:numId w:val="1"/>
        </w:numPr>
        <w:spacing w:after="0" w:before="0" w:lineRule="auto"/>
        <w:ind w:left="720" w:hanging="360"/>
        <w:contextualSpacing w:val="1"/>
        <w:rPr>
          <w:color w:val="000000"/>
          <w:sz w:val="22"/>
          <w:szCs w:val="22"/>
          <w:highlight w:val="white"/>
        </w:rPr>
      </w:pPr>
      <w:r w:rsidDel="00000000" w:rsidR="00000000" w:rsidRPr="00000000">
        <w:rPr>
          <w:color w:val="000000"/>
          <w:sz w:val="22"/>
          <w:szCs w:val="22"/>
          <w:highlight w:val="white"/>
          <w:rtl w:val="0"/>
        </w:rPr>
        <w:t xml:space="preserve">To help you gain and recognize meaningful, marketable professional skills that can translate into a successful transition for you into the job market once you’ve completed school. </w:t>
      </w:r>
    </w:p>
    <w:p w:rsidR="00000000" w:rsidDel="00000000" w:rsidP="00000000" w:rsidRDefault="00000000" w:rsidRPr="00000000">
      <w:pPr>
        <w:contextualSpacing w:val="0"/>
        <w:rPr>
          <w:color w:val="000000"/>
          <w:sz w:val="22"/>
          <w:szCs w:val="22"/>
          <w:highlight w:val="white"/>
        </w:rPr>
      </w:pPr>
      <w:r w:rsidDel="00000000" w:rsidR="00000000" w:rsidRPr="00000000">
        <w:rPr>
          <w:rtl w:val="0"/>
        </w:rPr>
      </w:r>
    </w:p>
    <w:p w:rsidR="00000000" w:rsidDel="00000000" w:rsidP="00000000" w:rsidRDefault="00000000" w:rsidRPr="00000000">
      <w:pPr>
        <w:contextualSpacing w:val="0"/>
        <w:rPr>
          <w:color w:val="000000"/>
          <w:sz w:val="22"/>
          <w:szCs w:val="22"/>
          <w:highlight w:val="white"/>
        </w:rPr>
      </w:pPr>
      <w:r w:rsidDel="00000000" w:rsidR="00000000" w:rsidRPr="00000000">
        <w:rPr>
          <w:color w:val="000000"/>
          <w:sz w:val="22"/>
          <w:szCs w:val="22"/>
          <w:highlight w:val="white"/>
          <w:rtl w:val="0"/>
        </w:rPr>
        <w:t xml:space="preserve">Students will be asked to engage with their internship, connect their experience to readings and assignments, and interact with each other to gain a nuanced understanding not just of the process within their own internship site, but to really consider how your experience is informational and useful to you as one of our future leaders in the world of policy and government.</w:t>
      </w:r>
    </w:p>
    <w:p w:rsidR="00000000" w:rsidDel="00000000" w:rsidP="00000000" w:rsidRDefault="00000000" w:rsidRPr="00000000">
      <w:pPr>
        <w:contextualSpacing w:val="0"/>
        <w:rPr>
          <w:color w:val="000000"/>
          <w:sz w:val="22"/>
          <w:szCs w:val="22"/>
          <w:highlight w:val="white"/>
        </w:rPr>
      </w:pPr>
      <w:r w:rsidDel="00000000" w:rsidR="00000000" w:rsidRPr="00000000">
        <w:rPr>
          <w:rtl w:val="0"/>
        </w:rPr>
      </w:r>
    </w:p>
    <w:p w:rsidR="00000000" w:rsidDel="00000000" w:rsidP="00000000" w:rsidRDefault="00000000" w:rsidRPr="00000000">
      <w:pPr>
        <w:contextualSpacing w:val="0"/>
        <w:rPr>
          <w:color w:val="111111"/>
          <w:sz w:val="22"/>
          <w:szCs w:val="22"/>
          <w:highlight w:val="white"/>
        </w:rPr>
      </w:pPr>
      <w:r w:rsidDel="00000000" w:rsidR="00000000" w:rsidRPr="00000000">
        <w:rPr>
          <w:color w:val="000000"/>
          <w:sz w:val="22"/>
          <w:szCs w:val="22"/>
          <w:highlight w:val="white"/>
          <w:rtl w:val="0"/>
        </w:rPr>
        <w:t xml:space="preserve">Assignments and readings for this course aim to develop a deep understanding of your own internship experience and its connection to the greater policy and governing process. </w:t>
      </w:r>
      <w:r w:rsidDel="00000000" w:rsidR="00000000" w:rsidRPr="00000000">
        <w:rPr>
          <w:color w:val="333333"/>
          <w:sz w:val="22"/>
          <w:szCs w:val="22"/>
          <w:highlight w:val="white"/>
          <w:rtl w:val="0"/>
        </w:rPr>
        <w:t xml:space="preserve">A</w:t>
      </w:r>
      <w:r w:rsidDel="00000000" w:rsidR="00000000" w:rsidRPr="00000000">
        <w:rPr>
          <w:color w:val="111111"/>
          <w:sz w:val="22"/>
          <w:szCs w:val="22"/>
          <w:highlight w:val="white"/>
          <w:rtl w:val="0"/>
        </w:rPr>
        <w:t xml:space="preserve">dditionally, the work done for the class will provide insight from your peers' experiences to assist in formulating a holistic perspective of how government, politics, and policy work and interact in the real world.</w:t>
      </w:r>
    </w:p>
    <w:p w:rsidR="00000000" w:rsidDel="00000000" w:rsidP="00000000" w:rsidRDefault="00000000" w:rsidRPr="00000000">
      <w:pPr>
        <w:contextualSpacing w:val="0"/>
        <w:rPr>
          <w:color w:val="000000"/>
          <w:sz w:val="22"/>
          <w:szCs w:val="22"/>
          <w:highlight w:val="white"/>
        </w:rPr>
      </w:pPr>
      <w:r w:rsidDel="00000000" w:rsidR="00000000" w:rsidRPr="00000000">
        <w:rPr>
          <w:rtl w:val="0"/>
        </w:rPr>
      </w:r>
    </w:p>
    <w:p w:rsidR="00000000" w:rsidDel="00000000" w:rsidP="00000000" w:rsidRDefault="00000000" w:rsidRPr="00000000">
      <w:pPr>
        <w:contextualSpacing w:val="0"/>
        <w:rPr>
          <w:color w:val="000000"/>
          <w:sz w:val="22"/>
          <w:szCs w:val="22"/>
          <w:highlight w:val="white"/>
        </w:rPr>
      </w:pPr>
      <w:r w:rsidDel="00000000" w:rsidR="00000000" w:rsidRPr="00000000">
        <w:rPr>
          <w:b w:val="1"/>
          <w:sz w:val="22"/>
          <w:szCs w:val="22"/>
          <w:u w:val="single"/>
          <w:rtl w:val="0"/>
        </w:rPr>
        <w:t xml:space="preserve">Class Requirements</w:t>
      </w:r>
      <w:r w:rsidDel="00000000" w:rsidR="00000000" w:rsidRPr="00000000">
        <w:rPr>
          <w:rtl w:val="0"/>
        </w:rPr>
      </w:r>
    </w:p>
    <w:p w:rsidR="00000000" w:rsidDel="00000000" w:rsidP="00000000" w:rsidRDefault="00000000" w:rsidRPr="00000000">
      <w:pPr>
        <w:spacing w:line="276" w:lineRule="auto"/>
        <w:contextualSpacing w:val="0"/>
        <w:rPr>
          <w:sz w:val="22"/>
          <w:szCs w:val="22"/>
        </w:rPr>
      </w:pPr>
      <w:r w:rsidDel="00000000" w:rsidR="00000000" w:rsidRPr="00000000">
        <w:rPr>
          <w:rtl w:val="0"/>
        </w:rPr>
      </w:r>
    </w:p>
    <w:p w:rsidR="00000000" w:rsidDel="00000000" w:rsidP="00000000" w:rsidRDefault="00000000" w:rsidRPr="00000000">
      <w:pPr>
        <w:spacing w:line="276" w:lineRule="auto"/>
        <w:contextualSpacing w:val="0"/>
        <w:rPr>
          <w:b w:val="1"/>
          <w:sz w:val="22"/>
          <w:szCs w:val="22"/>
        </w:rPr>
      </w:pPr>
      <w:r w:rsidDel="00000000" w:rsidR="00000000" w:rsidRPr="00000000">
        <w:rPr>
          <w:b w:val="1"/>
          <w:i w:val="1"/>
          <w:sz w:val="22"/>
          <w:szCs w:val="22"/>
          <w:rtl w:val="0"/>
        </w:rPr>
        <w:t xml:space="preserve">Class Participation</w:t>
      </w:r>
      <w:r w:rsidDel="00000000" w:rsidR="00000000" w:rsidRPr="00000000">
        <w:rPr>
          <w:b w:val="1"/>
          <w:sz w:val="22"/>
          <w:szCs w:val="22"/>
          <w:rtl w:val="0"/>
        </w:rPr>
        <w:t xml:space="preserve"> (10%)</w:t>
      </w:r>
    </w:p>
    <w:p w:rsidR="00000000" w:rsidDel="00000000" w:rsidP="00000000" w:rsidRDefault="00000000" w:rsidRPr="00000000">
      <w:pPr>
        <w:spacing w:line="276" w:lineRule="auto"/>
        <w:contextualSpacing w:val="0"/>
        <w:rPr>
          <w:sz w:val="22"/>
          <w:szCs w:val="22"/>
        </w:rPr>
      </w:pPr>
      <w:r w:rsidDel="00000000" w:rsidR="00000000" w:rsidRPr="00000000">
        <w:rPr>
          <w:sz w:val="22"/>
          <w:szCs w:val="22"/>
          <w:rtl w:val="0"/>
        </w:rPr>
        <w:t xml:space="preserve">While this course only physically meets three to four times throughout the semester, this does not mean participation and engagement are not factors. In fact, having a predominantly online course gives us even more opportunities to react and respond without necessarily being put on the spot. I’m hopeful that the online platform will give those less apt to participation in person an opportunity to express themselves more fully and interact with fellow students. </w:t>
      </w:r>
    </w:p>
    <w:p w:rsidR="00000000" w:rsidDel="00000000" w:rsidP="00000000" w:rsidRDefault="00000000" w:rsidRPr="00000000">
      <w:pPr>
        <w:spacing w:line="276" w:lineRule="auto"/>
        <w:contextualSpacing w:val="0"/>
        <w:rPr>
          <w:sz w:val="22"/>
          <w:szCs w:val="22"/>
        </w:rPr>
      </w:pPr>
      <w:r w:rsidDel="00000000" w:rsidR="00000000" w:rsidRPr="00000000">
        <w:rPr>
          <w:rtl w:val="0"/>
        </w:rPr>
      </w:r>
    </w:p>
    <w:p w:rsidR="00000000" w:rsidDel="00000000" w:rsidP="00000000" w:rsidRDefault="00000000" w:rsidRPr="00000000">
      <w:pPr>
        <w:spacing w:line="276" w:lineRule="auto"/>
        <w:contextualSpacing w:val="0"/>
        <w:rPr>
          <w:sz w:val="22"/>
          <w:szCs w:val="22"/>
        </w:rPr>
      </w:pPr>
      <w:r w:rsidDel="00000000" w:rsidR="00000000" w:rsidRPr="00000000">
        <w:rPr>
          <w:b w:val="1"/>
          <w:i w:val="1"/>
          <w:sz w:val="22"/>
          <w:szCs w:val="22"/>
          <w:rtl w:val="0"/>
        </w:rPr>
        <w:t xml:space="preserve">Hearing Write Up</w:t>
      </w:r>
      <w:r w:rsidDel="00000000" w:rsidR="00000000" w:rsidRPr="00000000">
        <w:rPr>
          <w:b w:val="1"/>
          <w:sz w:val="22"/>
          <w:szCs w:val="22"/>
          <w:rtl w:val="0"/>
        </w:rPr>
        <w:t xml:space="preserve"> (10%)</w:t>
      </w:r>
      <w:r w:rsidDel="00000000" w:rsidR="00000000" w:rsidRPr="00000000">
        <w:rPr>
          <w:rtl w:val="0"/>
        </w:rPr>
      </w:r>
    </w:p>
    <w:p w:rsidR="00000000" w:rsidDel="00000000" w:rsidP="00000000" w:rsidRDefault="00000000" w:rsidRPr="00000000">
      <w:pPr>
        <w:spacing w:line="276" w:lineRule="auto"/>
        <w:contextualSpacing w:val="0"/>
        <w:rPr>
          <w:sz w:val="22"/>
          <w:szCs w:val="22"/>
        </w:rPr>
      </w:pPr>
      <w:r w:rsidDel="00000000" w:rsidR="00000000" w:rsidRPr="00000000">
        <w:rPr>
          <w:sz w:val="22"/>
          <w:szCs w:val="22"/>
          <w:rtl w:val="0"/>
        </w:rPr>
        <w:t xml:space="preserve">This class requires each student to attend a congressional hearing (or some non-internship produced information session). This opportunity allows the student to witness how actors engage in the policy process, hopefully leading to a deeper understanding of the behind-the-scenes actions taken on the part of governmental and non-governmental players. Students will submit a </w:t>
      </w:r>
      <w:r w:rsidDel="00000000" w:rsidR="00000000" w:rsidRPr="00000000">
        <w:rPr>
          <w:b w:val="1"/>
          <w:i w:val="1"/>
          <w:sz w:val="22"/>
          <w:szCs w:val="22"/>
          <w:rtl w:val="0"/>
        </w:rPr>
        <w:t xml:space="preserve">two-page, double spaced</w:t>
      </w:r>
      <w:r w:rsidDel="00000000" w:rsidR="00000000" w:rsidRPr="00000000">
        <w:rPr>
          <w:sz w:val="22"/>
          <w:szCs w:val="22"/>
          <w:rtl w:val="0"/>
        </w:rPr>
        <w:t xml:space="preserve"> report of the purpose of the hearing, and their impressions of the process.  If a congressional hearing is not an option given your specific internship, please contact me to determine a supplementary assignment. The Hearing Write Up is</w:t>
      </w:r>
      <w:r w:rsidDel="00000000" w:rsidR="00000000" w:rsidRPr="00000000">
        <w:rPr>
          <w:b w:val="1"/>
          <w:sz w:val="22"/>
          <w:szCs w:val="22"/>
          <w:rtl w:val="0"/>
        </w:rPr>
        <w:t xml:space="preserve"> due via ELMS April 24th by midnight</w:t>
      </w:r>
      <w:r w:rsidDel="00000000" w:rsidR="00000000" w:rsidRPr="00000000">
        <w:rPr>
          <w:sz w:val="22"/>
          <w:szCs w:val="22"/>
          <w:rtl w:val="0"/>
        </w:rPr>
        <w:t xml:space="preserve">.</w:t>
      </w:r>
    </w:p>
    <w:p w:rsidR="00000000" w:rsidDel="00000000" w:rsidP="00000000" w:rsidRDefault="00000000" w:rsidRPr="00000000">
      <w:pPr>
        <w:spacing w:line="276" w:lineRule="auto"/>
        <w:contextualSpacing w:val="0"/>
        <w:rPr>
          <w:sz w:val="22"/>
          <w:szCs w:val="22"/>
        </w:rPr>
      </w:pPr>
      <w:r w:rsidDel="00000000" w:rsidR="00000000" w:rsidRPr="00000000">
        <w:rPr>
          <w:rtl w:val="0"/>
        </w:rPr>
      </w:r>
    </w:p>
    <w:p w:rsidR="00000000" w:rsidDel="00000000" w:rsidP="00000000" w:rsidRDefault="00000000" w:rsidRPr="00000000">
      <w:pPr>
        <w:spacing w:line="276" w:lineRule="auto"/>
        <w:contextualSpacing w:val="0"/>
        <w:rPr>
          <w:b w:val="1"/>
          <w:sz w:val="22"/>
          <w:szCs w:val="22"/>
        </w:rPr>
      </w:pPr>
      <w:r w:rsidDel="00000000" w:rsidR="00000000" w:rsidRPr="00000000">
        <w:rPr>
          <w:b w:val="1"/>
          <w:i w:val="1"/>
          <w:sz w:val="22"/>
          <w:szCs w:val="22"/>
          <w:rtl w:val="0"/>
        </w:rPr>
        <w:t xml:space="preserve">Staff Profile</w:t>
      </w:r>
      <w:r w:rsidDel="00000000" w:rsidR="00000000" w:rsidRPr="00000000">
        <w:rPr>
          <w:b w:val="1"/>
          <w:sz w:val="22"/>
          <w:szCs w:val="22"/>
          <w:rtl w:val="0"/>
        </w:rPr>
        <w:t xml:space="preserve"> (10%)</w:t>
      </w:r>
    </w:p>
    <w:p w:rsidR="00000000" w:rsidDel="00000000" w:rsidP="00000000" w:rsidRDefault="00000000" w:rsidRPr="00000000">
      <w:pPr>
        <w:spacing w:line="276" w:lineRule="auto"/>
        <w:contextualSpacing w:val="0"/>
        <w:rPr>
          <w:sz w:val="22"/>
          <w:szCs w:val="22"/>
        </w:rPr>
      </w:pPr>
      <w:r w:rsidDel="00000000" w:rsidR="00000000" w:rsidRPr="00000000">
        <w:rPr>
          <w:sz w:val="22"/>
          <w:szCs w:val="22"/>
          <w:rtl w:val="0"/>
        </w:rPr>
        <w:t xml:space="preserve">An important concept of this course will be assessing the career paths of others in your office and using this information to think about how you might proceed in the policy or political sectors, whether public or private. For your organizational staff profile, you’ll be required to conduct a short interview with a staff member in your office (or in an office you think you may like to work in) that gets at how they came to be in the position they’re in (educational background, occupational background, etc). You should also consider going into specifics about interests, goals, and incentives they’ve faced or accomplished (or not) in their careers (i.e., what was their goal when they started out in the working world, and how has this changed). The interview should last at least 20 minutes to a half hour, and should be as substantive and in-depth as possible to give you good insights. </w:t>
      </w:r>
    </w:p>
    <w:p w:rsidR="00000000" w:rsidDel="00000000" w:rsidP="00000000" w:rsidRDefault="00000000" w:rsidRPr="00000000">
      <w:pPr>
        <w:spacing w:line="276" w:lineRule="auto"/>
        <w:contextualSpacing w:val="0"/>
        <w:rPr>
          <w:sz w:val="22"/>
          <w:szCs w:val="22"/>
        </w:rPr>
      </w:pPr>
      <w:r w:rsidDel="00000000" w:rsidR="00000000" w:rsidRPr="00000000">
        <w:rPr>
          <w:rtl w:val="0"/>
        </w:rPr>
      </w:r>
    </w:p>
    <w:p w:rsidR="00000000" w:rsidDel="00000000" w:rsidP="00000000" w:rsidRDefault="00000000" w:rsidRPr="00000000">
      <w:pPr>
        <w:spacing w:line="276" w:lineRule="auto"/>
        <w:contextualSpacing w:val="0"/>
        <w:rPr>
          <w:sz w:val="22"/>
          <w:szCs w:val="22"/>
        </w:rPr>
      </w:pPr>
      <w:r w:rsidDel="00000000" w:rsidR="00000000" w:rsidRPr="00000000">
        <w:rPr>
          <w:sz w:val="22"/>
          <w:szCs w:val="22"/>
          <w:rtl w:val="0"/>
        </w:rPr>
        <w:t xml:space="preserve">Following the interview, write a short profile of the staffer you interviewed </w:t>
      </w:r>
      <w:r w:rsidDel="00000000" w:rsidR="00000000" w:rsidRPr="00000000">
        <w:rPr>
          <w:b w:val="1"/>
          <w:i w:val="1"/>
          <w:sz w:val="22"/>
          <w:szCs w:val="22"/>
          <w:rtl w:val="0"/>
        </w:rPr>
        <w:t xml:space="preserve">(two to three pages, double spaced) </w:t>
      </w:r>
      <w:r w:rsidDel="00000000" w:rsidR="00000000" w:rsidRPr="00000000">
        <w:rPr>
          <w:sz w:val="22"/>
          <w:szCs w:val="22"/>
          <w:rtl w:val="0"/>
        </w:rPr>
        <w:t xml:space="preserve">that describes their origins, career path, and goals over time. Close your profile with thoughts on how the staffer’s career path lines up with what you might want to do following your undergraduate experience. This profile is </w:t>
      </w:r>
      <w:r w:rsidDel="00000000" w:rsidR="00000000" w:rsidRPr="00000000">
        <w:rPr>
          <w:b w:val="1"/>
          <w:sz w:val="22"/>
          <w:szCs w:val="22"/>
          <w:rtl w:val="0"/>
        </w:rPr>
        <w:t xml:space="preserve">due via ELMS March 6th by midnight</w:t>
      </w:r>
      <w:r w:rsidDel="00000000" w:rsidR="00000000" w:rsidRPr="00000000">
        <w:rPr>
          <w:sz w:val="22"/>
          <w:szCs w:val="22"/>
          <w:rtl w:val="0"/>
        </w:rPr>
        <w:t xml:space="preserve">, so ideally you will have set up your interview by Week 4. If you are having difficulty setting up the interview or coming up with additional questions to ask, let me know and I can provide assistance.</w:t>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spacing w:line="276" w:lineRule="auto"/>
        <w:contextualSpacing w:val="0"/>
        <w:rPr>
          <w:b w:val="1"/>
          <w:sz w:val="22"/>
          <w:szCs w:val="22"/>
        </w:rPr>
      </w:pPr>
      <w:r w:rsidDel="00000000" w:rsidR="00000000" w:rsidRPr="00000000">
        <w:rPr>
          <w:b w:val="1"/>
          <w:i w:val="1"/>
          <w:sz w:val="22"/>
          <w:szCs w:val="22"/>
          <w:rtl w:val="0"/>
        </w:rPr>
        <w:t xml:space="preserve">Student Check-Ins and Professional Development </w:t>
      </w:r>
      <w:r w:rsidDel="00000000" w:rsidR="00000000" w:rsidRPr="00000000">
        <w:rPr>
          <w:b w:val="1"/>
          <w:sz w:val="22"/>
          <w:szCs w:val="22"/>
          <w:rtl w:val="0"/>
        </w:rPr>
        <w:t xml:space="preserve">(10%)</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Listing specific skills on a resume is a helpful, but by no means sufficient, step you can take coming out of this internship to position you more advantageously in the job market. For some of you, the job search will begin in less than a year. As such, part of your goal for this internship should be gaining and honing marketable skills that will help you not just to list on a resume, but to show potential employers you have important and useful experience. </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Throughout the semester, you will be expected to communicate the goods and the bads of your internships via check-ins with me. These can take place in a few different formats given the large class size: a one page memo, in person, over the phone, or on skype and will consist of simple rundowns of your activity at the internship, what you’re learning, and the extent to which your experience is matching with your expectations. We will both need to be flexible on the check ins given the class size.</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 </w:t>
      </w:r>
    </w:p>
    <w:p w:rsidR="00000000" w:rsidDel="00000000" w:rsidP="00000000" w:rsidRDefault="00000000" w:rsidRPr="00000000">
      <w:pPr>
        <w:numPr>
          <w:ilvl w:val="0"/>
          <w:numId w:val="2"/>
        </w:numPr>
        <w:spacing w:after="0" w:before="0" w:lineRule="auto"/>
        <w:ind w:left="720" w:hanging="360"/>
        <w:contextualSpacing w:val="1"/>
        <w:rPr>
          <w:sz w:val="22"/>
          <w:szCs w:val="22"/>
        </w:rPr>
      </w:pPr>
      <w:r w:rsidDel="00000000" w:rsidR="00000000" w:rsidRPr="00000000">
        <w:rPr>
          <w:sz w:val="22"/>
          <w:szCs w:val="22"/>
          <w:rtl w:val="0"/>
        </w:rPr>
        <w:t xml:space="preserve">The first check-in, conducted at the beginning of the course, will be an introduction memo concerning your first few weeks at your internship. This</w:t>
      </w:r>
      <w:r w:rsidDel="00000000" w:rsidR="00000000" w:rsidRPr="00000000">
        <w:rPr>
          <w:b w:val="1"/>
          <w:sz w:val="22"/>
          <w:szCs w:val="22"/>
          <w:rtl w:val="0"/>
        </w:rPr>
        <w:t xml:space="preserve"> memo is due via ELMS February 27th, should be 1 page, single spaced, and answer the following prompts</w:t>
      </w:r>
      <w:r w:rsidDel="00000000" w:rsidR="00000000" w:rsidRPr="00000000">
        <w:rPr>
          <w:sz w:val="22"/>
          <w:szCs w:val="22"/>
          <w:rtl w:val="0"/>
        </w:rPr>
        <w:t xml:space="preserve">:</w:t>
      </w:r>
    </w:p>
    <w:p w:rsidR="00000000" w:rsidDel="00000000" w:rsidP="00000000" w:rsidRDefault="00000000" w:rsidRPr="00000000">
      <w:pPr>
        <w:numPr>
          <w:ilvl w:val="1"/>
          <w:numId w:val="2"/>
        </w:numPr>
        <w:spacing w:after="0" w:before="0" w:lineRule="auto"/>
        <w:ind w:left="1440" w:firstLine="1080"/>
        <w:contextualSpacing w:val="1"/>
        <w:rPr>
          <w:sz w:val="22"/>
          <w:szCs w:val="22"/>
        </w:rPr>
      </w:pPr>
      <w:r w:rsidDel="00000000" w:rsidR="00000000" w:rsidRPr="00000000">
        <w:rPr>
          <w:sz w:val="22"/>
          <w:szCs w:val="22"/>
          <w:rtl w:val="0"/>
        </w:rPr>
        <w:t xml:space="preserve">What are your goals for your internship? </w:t>
      </w:r>
    </w:p>
    <w:p w:rsidR="00000000" w:rsidDel="00000000" w:rsidP="00000000" w:rsidRDefault="00000000" w:rsidRPr="00000000">
      <w:pPr>
        <w:numPr>
          <w:ilvl w:val="1"/>
          <w:numId w:val="2"/>
        </w:numPr>
        <w:spacing w:after="0" w:before="0" w:lineRule="auto"/>
        <w:ind w:left="1440" w:firstLine="1080"/>
        <w:contextualSpacing w:val="1"/>
        <w:rPr>
          <w:sz w:val="22"/>
          <w:szCs w:val="22"/>
        </w:rPr>
      </w:pPr>
      <w:r w:rsidDel="00000000" w:rsidR="00000000" w:rsidRPr="00000000">
        <w:rPr>
          <w:sz w:val="22"/>
          <w:szCs w:val="22"/>
          <w:rtl w:val="0"/>
        </w:rPr>
        <w:t xml:space="preserve">Briefly describe your office and position, </w:t>
      </w:r>
    </w:p>
    <w:p w:rsidR="00000000" w:rsidDel="00000000" w:rsidP="00000000" w:rsidRDefault="00000000" w:rsidRPr="00000000">
      <w:pPr>
        <w:numPr>
          <w:ilvl w:val="1"/>
          <w:numId w:val="2"/>
        </w:numPr>
        <w:spacing w:after="0" w:before="0" w:lineRule="auto"/>
        <w:ind w:left="1440" w:firstLine="1080"/>
        <w:contextualSpacing w:val="1"/>
        <w:rPr>
          <w:sz w:val="22"/>
          <w:szCs w:val="22"/>
        </w:rPr>
      </w:pPr>
      <w:r w:rsidDel="00000000" w:rsidR="00000000" w:rsidRPr="00000000">
        <w:rPr>
          <w:sz w:val="22"/>
          <w:szCs w:val="22"/>
          <w:rtl w:val="0"/>
        </w:rPr>
        <w:t xml:space="preserve">What skills do you hope to strengthen during your internship?</w:t>
      </w:r>
    </w:p>
    <w:p w:rsidR="00000000" w:rsidDel="00000000" w:rsidP="00000000" w:rsidRDefault="00000000" w:rsidRPr="00000000">
      <w:pPr>
        <w:numPr>
          <w:ilvl w:val="1"/>
          <w:numId w:val="2"/>
        </w:numPr>
        <w:spacing w:after="0" w:before="0" w:lineRule="auto"/>
        <w:ind w:left="1440" w:firstLine="1080"/>
        <w:contextualSpacing w:val="1"/>
        <w:rPr>
          <w:sz w:val="22"/>
          <w:szCs w:val="22"/>
        </w:rPr>
      </w:pPr>
      <w:r w:rsidDel="00000000" w:rsidR="00000000" w:rsidRPr="00000000">
        <w:rPr>
          <w:sz w:val="22"/>
          <w:szCs w:val="22"/>
          <w:rtl w:val="0"/>
        </w:rPr>
        <w:t xml:space="preserve">What facets of your internship are unlike what you thought they would be? </w:t>
      </w:r>
    </w:p>
    <w:p w:rsidR="00000000" w:rsidDel="00000000" w:rsidP="00000000" w:rsidRDefault="00000000" w:rsidRPr="00000000">
      <w:pPr>
        <w:numPr>
          <w:ilvl w:val="1"/>
          <w:numId w:val="2"/>
        </w:numPr>
        <w:spacing w:after="0" w:before="0" w:lineRule="auto"/>
        <w:ind w:left="1440" w:firstLine="1080"/>
        <w:contextualSpacing w:val="1"/>
        <w:rPr>
          <w:sz w:val="22"/>
          <w:szCs w:val="22"/>
          <w:u w:val="none"/>
        </w:rPr>
      </w:pPr>
      <w:r w:rsidDel="00000000" w:rsidR="00000000" w:rsidRPr="00000000">
        <w:rPr>
          <w:sz w:val="22"/>
          <w:szCs w:val="22"/>
          <w:rtl w:val="0"/>
        </w:rPr>
        <w:t xml:space="preserve">What are your biggest frustrations with your internship so far?</w:t>
      </w:r>
    </w:p>
    <w:p w:rsidR="00000000" w:rsidDel="00000000" w:rsidP="00000000" w:rsidRDefault="00000000" w:rsidRPr="00000000">
      <w:pPr>
        <w:numPr>
          <w:ilvl w:val="1"/>
          <w:numId w:val="2"/>
        </w:numPr>
        <w:spacing w:after="0" w:before="0" w:lineRule="auto"/>
        <w:ind w:left="1440" w:firstLine="1080"/>
        <w:contextualSpacing w:val="1"/>
        <w:rPr>
          <w:sz w:val="22"/>
          <w:szCs w:val="22"/>
          <w:u w:val="none"/>
        </w:rPr>
      </w:pPr>
      <w:r w:rsidDel="00000000" w:rsidR="00000000" w:rsidRPr="00000000">
        <w:rPr>
          <w:sz w:val="22"/>
          <w:szCs w:val="22"/>
          <w:rtl w:val="0"/>
        </w:rPr>
        <w:t xml:space="preserve">What do you like best so far?</w:t>
      </w:r>
    </w:p>
    <w:p w:rsidR="00000000" w:rsidDel="00000000" w:rsidP="00000000" w:rsidRDefault="00000000" w:rsidRPr="00000000">
      <w:pPr>
        <w:numPr>
          <w:ilvl w:val="0"/>
          <w:numId w:val="2"/>
        </w:numPr>
        <w:spacing w:after="0" w:before="0" w:lineRule="auto"/>
        <w:ind w:left="720" w:hanging="360"/>
        <w:contextualSpacing w:val="1"/>
        <w:rPr>
          <w:sz w:val="22"/>
          <w:szCs w:val="22"/>
        </w:rPr>
      </w:pPr>
      <w:r w:rsidDel="00000000" w:rsidR="00000000" w:rsidRPr="00000000">
        <w:rPr>
          <w:sz w:val="22"/>
          <w:szCs w:val="22"/>
          <w:rtl w:val="0"/>
        </w:rPr>
        <w:t xml:space="preserve">Depending on the experiences within internships, there may be a second check-in. More information regarding this potential second check-in will follow.</w:t>
      </w:r>
    </w:p>
    <w:p w:rsidR="00000000" w:rsidDel="00000000" w:rsidP="00000000" w:rsidRDefault="00000000" w:rsidRPr="00000000">
      <w:pPr>
        <w:spacing w:after="0" w:before="0" w:lineRule="auto"/>
        <w:contextualSpacing w:val="0"/>
        <w:rPr>
          <w:sz w:val="22"/>
          <w:szCs w:val="22"/>
        </w:rPr>
      </w:pPr>
      <w:r w:rsidDel="00000000" w:rsidR="00000000" w:rsidRPr="00000000">
        <w:rPr>
          <w:rtl w:val="0"/>
        </w:rPr>
      </w:r>
    </w:p>
    <w:p w:rsidR="00000000" w:rsidDel="00000000" w:rsidP="00000000" w:rsidRDefault="00000000" w:rsidRPr="00000000">
      <w:pPr>
        <w:spacing w:after="0" w:before="0" w:lineRule="auto"/>
        <w:contextualSpacing w:val="0"/>
        <w:rPr>
          <w:b w:val="1"/>
          <w:sz w:val="22"/>
          <w:szCs w:val="22"/>
        </w:rPr>
      </w:pPr>
      <w:r w:rsidDel="00000000" w:rsidR="00000000" w:rsidRPr="00000000">
        <w:rPr>
          <w:sz w:val="22"/>
          <w:szCs w:val="22"/>
          <w:rtl w:val="0"/>
        </w:rPr>
        <w:t xml:space="preserve">Additionally, your internship supervisor will be assessing your performance at least twice during the semester via an online evaluation form. The evaluations will be a portion of your check-in grade and will be one of the determining factors in your pass/fail grade for the internship portion of your class. </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spacing w:line="276" w:lineRule="auto"/>
        <w:contextualSpacing w:val="0"/>
        <w:rPr>
          <w:b w:val="1"/>
          <w:i w:val="1"/>
          <w:sz w:val="22"/>
          <w:szCs w:val="22"/>
        </w:rPr>
      </w:pPr>
      <w:r w:rsidDel="00000000" w:rsidR="00000000" w:rsidRPr="00000000">
        <w:rPr>
          <w:b w:val="1"/>
          <w:i w:val="1"/>
          <w:sz w:val="22"/>
          <w:szCs w:val="22"/>
          <w:rtl w:val="0"/>
        </w:rPr>
        <w:t xml:space="preserve">Reading Quizzes and Email Responses</w:t>
      </w:r>
      <w:r w:rsidDel="00000000" w:rsidR="00000000" w:rsidRPr="00000000">
        <w:rPr>
          <w:b w:val="1"/>
          <w:sz w:val="22"/>
          <w:szCs w:val="22"/>
          <w:rtl w:val="0"/>
        </w:rPr>
        <w:t xml:space="preserve"> (25%)</w:t>
      </w:r>
      <w:r w:rsidDel="00000000" w:rsidR="00000000" w:rsidRPr="00000000">
        <w:rPr>
          <w:rtl w:val="0"/>
        </w:rPr>
      </w:r>
    </w:p>
    <w:p w:rsidR="00000000" w:rsidDel="00000000" w:rsidP="00000000" w:rsidRDefault="00000000" w:rsidRPr="00000000">
      <w:pPr>
        <w:spacing w:line="276" w:lineRule="auto"/>
        <w:contextualSpacing w:val="0"/>
        <w:rPr>
          <w:sz w:val="22"/>
          <w:szCs w:val="22"/>
        </w:rPr>
      </w:pPr>
      <w:r w:rsidDel="00000000" w:rsidR="00000000" w:rsidRPr="00000000">
        <w:rPr>
          <w:sz w:val="22"/>
          <w:szCs w:val="22"/>
          <w:rtl w:val="0"/>
        </w:rPr>
        <w:t xml:space="preserve">To ensure student engagement with the readings, there will be </w:t>
      </w:r>
      <w:r w:rsidDel="00000000" w:rsidR="00000000" w:rsidRPr="00000000">
        <w:rPr>
          <w:b w:val="1"/>
          <w:sz w:val="22"/>
          <w:szCs w:val="22"/>
          <w:rtl w:val="0"/>
        </w:rPr>
        <w:t xml:space="preserve">email responses that will be due on Sunday of the week they were assigned by 11:59 pm EST (for example, the first email response comes in Week 2 (2/6), and will be due by the following Sunday (2/11) by midnight)</w:t>
      </w:r>
      <w:r w:rsidDel="00000000" w:rsidR="00000000" w:rsidRPr="00000000">
        <w:rPr>
          <w:sz w:val="22"/>
          <w:szCs w:val="22"/>
          <w:rtl w:val="0"/>
        </w:rPr>
        <w:t xml:space="preserve">. These email responses will be very quick, but please show that you have engaged with the assigned materials.</w:t>
      </w:r>
    </w:p>
    <w:p w:rsidR="00000000" w:rsidDel="00000000" w:rsidP="00000000" w:rsidRDefault="00000000" w:rsidRPr="00000000">
      <w:pPr>
        <w:spacing w:line="276" w:lineRule="auto"/>
        <w:contextualSpacing w:val="0"/>
        <w:rPr>
          <w:sz w:val="22"/>
          <w:szCs w:val="22"/>
        </w:rPr>
      </w:pPr>
      <w:r w:rsidDel="00000000" w:rsidR="00000000" w:rsidRPr="00000000">
        <w:rPr>
          <w:rtl w:val="0"/>
        </w:rPr>
      </w:r>
    </w:p>
    <w:p w:rsidR="00000000" w:rsidDel="00000000" w:rsidP="00000000" w:rsidRDefault="00000000" w:rsidRPr="00000000">
      <w:pPr>
        <w:spacing w:line="276" w:lineRule="auto"/>
        <w:contextualSpacing w:val="0"/>
        <w:rPr>
          <w:sz w:val="22"/>
          <w:szCs w:val="22"/>
        </w:rPr>
      </w:pPr>
      <w:r w:rsidDel="00000000" w:rsidR="00000000" w:rsidRPr="00000000">
        <w:rPr>
          <w:sz w:val="22"/>
          <w:szCs w:val="22"/>
          <w:rtl w:val="0"/>
        </w:rPr>
        <w:t xml:space="preserve">Additionally, there will be a minimum of two quizzes offered online via ELMS on particularly important topics and readings. Please see the class schedule for the dates of quizzes. Just like the email assignments, the quizes must be completed by Sunday midnight of the week in which they are assigned. </w:t>
      </w:r>
    </w:p>
    <w:p w:rsidR="00000000" w:rsidDel="00000000" w:rsidP="00000000" w:rsidRDefault="00000000" w:rsidRPr="00000000">
      <w:pPr>
        <w:spacing w:line="276" w:lineRule="auto"/>
        <w:contextualSpacing w:val="0"/>
        <w:rPr>
          <w:b w:val="1"/>
          <w:sz w:val="22"/>
          <w:szCs w:val="22"/>
        </w:rPr>
      </w:pPr>
      <w:r w:rsidDel="00000000" w:rsidR="00000000" w:rsidRPr="00000000">
        <w:rPr>
          <w:rtl w:val="0"/>
        </w:rPr>
      </w:r>
    </w:p>
    <w:p w:rsidR="00000000" w:rsidDel="00000000" w:rsidP="00000000" w:rsidRDefault="00000000" w:rsidRPr="00000000">
      <w:pPr>
        <w:spacing w:line="276" w:lineRule="auto"/>
        <w:contextualSpacing w:val="0"/>
        <w:rPr>
          <w:b w:val="1"/>
          <w:sz w:val="22"/>
          <w:szCs w:val="22"/>
        </w:rPr>
      </w:pPr>
      <w:r w:rsidDel="00000000" w:rsidR="00000000" w:rsidRPr="00000000">
        <w:rPr>
          <w:b w:val="1"/>
          <w:i w:val="1"/>
          <w:sz w:val="22"/>
          <w:szCs w:val="22"/>
          <w:rtl w:val="0"/>
        </w:rPr>
        <w:t xml:space="preserve">Final Policy Memo</w:t>
      </w:r>
      <w:r w:rsidDel="00000000" w:rsidR="00000000" w:rsidRPr="00000000">
        <w:rPr>
          <w:b w:val="1"/>
          <w:sz w:val="22"/>
          <w:szCs w:val="22"/>
          <w:rtl w:val="0"/>
        </w:rPr>
        <w:t xml:space="preserve"> (25%)</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For this final assignment, you will write an extended research paper </w:t>
      </w:r>
      <w:r w:rsidDel="00000000" w:rsidR="00000000" w:rsidRPr="00000000">
        <w:rPr>
          <w:b w:val="1"/>
          <w:i w:val="1"/>
          <w:sz w:val="22"/>
          <w:szCs w:val="22"/>
          <w:rtl w:val="0"/>
        </w:rPr>
        <w:t xml:space="preserve">(6-8 pages, single spaced)</w:t>
      </w:r>
      <w:r w:rsidDel="00000000" w:rsidR="00000000" w:rsidRPr="00000000">
        <w:rPr>
          <w:sz w:val="22"/>
          <w:szCs w:val="22"/>
          <w:rtl w:val="0"/>
        </w:rPr>
        <w:t xml:space="preserve"> pertaining to a policy topic of your choice that has a direct connection with your internship site and experience. Using outside sources, readings from class, and your own experience, choose a policy topic that interests you and write a persuasive memo argues in favor of a particular policy proposal based on your topic. More details on this assignment will be given later in the course, but </w:t>
      </w:r>
      <w:r w:rsidDel="00000000" w:rsidR="00000000" w:rsidRPr="00000000">
        <w:rPr>
          <w:b w:val="1"/>
          <w:sz w:val="22"/>
          <w:szCs w:val="22"/>
          <w:rtl w:val="0"/>
        </w:rPr>
        <w:t xml:space="preserve">you will be expected to have a topic chosen and submitted to me via email no later than 3/27</w:t>
      </w:r>
      <w:r w:rsidDel="00000000" w:rsidR="00000000" w:rsidRPr="00000000">
        <w:rPr>
          <w:sz w:val="22"/>
          <w:szCs w:val="22"/>
          <w:rtl w:val="0"/>
        </w:rPr>
        <w:t xml:space="preserve">. The </w:t>
      </w:r>
      <w:r w:rsidDel="00000000" w:rsidR="00000000" w:rsidRPr="00000000">
        <w:rPr>
          <w:b w:val="1"/>
          <w:sz w:val="22"/>
          <w:szCs w:val="22"/>
          <w:rtl w:val="0"/>
        </w:rPr>
        <w:t xml:space="preserve">final memo will be due via ELMS on 5/10</w:t>
      </w:r>
      <w:r w:rsidDel="00000000" w:rsidR="00000000" w:rsidRPr="00000000">
        <w:rPr>
          <w:sz w:val="22"/>
          <w:szCs w:val="22"/>
          <w:rtl w:val="0"/>
        </w:rPr>
        <w:t xml:space="preserve"> as the course concludes. </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For a recommended format for the policy memo, please see the Memo Outline template housed in the Readings folder on ELMS. We will go over the memo’s expectations at one of the in-person sessions.</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b w:val="1"/>
          <w:i w:val="1"/>
          <w:sz w:val="22"/>
          <w:szCs w:val="22"/>
          <w:rtl w:val="0"/>
        </w:rPr>
        <w:t xml:space="preserve">Policy Memo Presentation</w:t>
      </w:r>
      <w:r w:rsidDel="00000000" w:rsidR="00000000" w:rsidRPr="00000000">
        <w:rPr>
          <w:b w:val="1"/>
          <w:sz w:val="22"/>
          <w:szCs w:val="22"/>
          <w:rtl w:val="0"/>
        </w:rPr>
        <w:t xml:space="preserve"> (10%)</w:t>
      </w:r>
    </w:p>
    <w:p w:rsidR="00000000" w:rsidDel="00000000" w:rsidP="00000000" w:rsidRDefault="00000000" w:rsidRPr="00000000">
      <w:pPr>
        <w:contextualSpacing w:val="0"/>
        <w:rPr>
          <w:b w:val="1"/>
          <w:i w:val="1"/>
          <w:sz w:val="22"/>
          <w:szCs w:val="22"/>
        </w:rPr>
      </w:pPr>
      <w:r w:rsidDel="00000000" w:rsidR="00000000" w:rsidRPr="00000000">
        <w:rPr>
          <w:sz w:val="22"/>
          <w:szCs w:val="22"/>
          <w:rtl w:val="0"/>
        </w:rPr>
        <w:t xml:space="preserve">The fourth and final in-person meeting will consist of a public presentation of your policy memo. This short (7-10 minute) presentation will give a background of your chosen policy topic, the contents of your memo, as well as your suggested course of action recommended to the recipient of your memo. Depending on time constraints, the presentation may include a question and answer segment. Audience members will include fellow classmates and potentially GVPT and CAPC faculty members. </w:t>
      </w:r>
      <w:r w:rsidDel="00000000" w:rsidR="00000000" w:rsidRPr="00000000">
        <w:rPr>
          <w:b w:val="1"/>
          <w:i w:val="1"/>
          <w:sz w:val="22"/>
          <w:szCs w:val="22"/>
          <w:rtl w:val="0"/>
        </w:rPr>
        <w:t xml:space="preserve">Presentations will take place on 5/1 during the last in-person class.</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sz w:val="22"/>
          <w:szCs w:val="22"/>
          <w:u w:val="single"/>
        </w:rPr>
      </w:pPr>
      <w:r w:rsidDel="00000000" w:rsidR="00000000" w:rsidRPr="00000000">
        <w:rPr>
          <w:b w:val="1"/>
          <w:sz w:val="22"/>
          <w:szCs w:val="22"/>
          <w:u w:val="single"/>
          <w:rtl w:val="0"/>
        </w:rPr>
        <w:t xml:space="preserve">Summary of Grade Distribution</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Participation - 10%</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Hearing Write Up - 10%</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Staff Profile - 10%</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Student Check-Ins/Professional Development - 10%</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Quizzes and  Reading Responses - 25%</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Final Policy Memo - 25%</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Policy Memo Presentation - 10%</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sz w:val="22"/>
          <w:szCs w:val="22"/>
          <w:u w:val="single"/>
        </w:rPr>
      </w:pPr>
      <w:r w:rsidDel="00000000" w:rsidR="00000000" w:rsidRPr="00000000">
        <w:rPr>
          <w:rtl w:val="0"/>
        </w:rPr>
      </w:r>
    </w:p>
    <w:p w:rsidR="00000000" w:rsidDel="00000000" w:rsidP="00000000" w:rsidRDefault="00000000" w:rsidRPr="00000000">
      <w:pPr>
        <w:contextualSpacing w:val="0"/>
        <w:rPr>
          <w:b w:val="1"/>
          <w:sz w:val="22"/>
          <w:szCs w:val="22"/>
          <w:u w:val="single"/>
        </w:rPr>
      </w:pPr>
      <w:r w:rsidDel="00000000" w:rsidR="00000000" w:rsidRPr="00000000">
        <w:rPr>
          <w:b w:val="1"/>
          <w:sz w:val="22"/>
          <w:szCs w:val="22"/>
          <w:u w:val="single"/>
          <w:rtl w:val="0"/>
        </w:rPr>
        <w:t xml:space="preserve">Academic Honesty</w:t>
      </w:r>
    </w:p>
    <w:p w:rsidR="00000000" w:rsidDel="00000000" w:rsidP="00000000" w:rsidRDefault="00000000" w:rsidRPr="00000000">
      <w:pPr>
        <w:contextualSpacing w:val="0"/>
        <w:rPr>
          <w:sz w:val="22"/>
          <w:szCs w:val="22"/>
        </w:rPr>
      </w:pPr>
      <w:r w:rsidDel="00000000" w:rsidR="00000000" w:rsidRPr="00000000">
        <w:rPr>
          <w:sz w:val="22"/>
          <w:szCs w:val="22"/>
          <w:rtl w:val="0"/>
        </w:rPr>
        <w:tab/>
        <w:tab/>
        <w:tab/>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The University of Maryland has a nationally recognized Code of Academic Integrity, administered by the Student Honor Council, that sets standards for academic integrity for all students. Students are responsible for upholding these standards for this course. It is very important for you to be aware of the consequences of cheating, fabrication, facilitation, and plagiarism. For more information on the Code of Academic Integrity or the Student Honor Council, please visit www.shc.umd.edu. </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ab/>
        <w:tab/>
      </w:r>
    </w:p>
    <w:p w:rsidR="00000000" w:rsidDel="00000000" w:rsidP="00000000" w:rsidRDefault="00000000" w:rsidRPr="00000000">
      <w:pPr>
        <w:contextualSpacing w:val="0"/>
        <w:rPr>
          <w:sz w:val="22"/>
          <w:szCs w:val="22"/>
        </w:rPr>
      </w:pPr>
      <w:r w:rsidDel="00000000" w:rsidR="00000000" w:rsidRPr="00000000">
        <w:rPr>
          <w:b w:val="1"/>
          <w:sz w:val="22"/>
          <w:szCs w:val="22"/>
          <w:u w:val="single"/>
          <w:rtl w:val="0"/>
        </w:rPr>
        <w:t xml:space="preserve">Accommodations</w:t>
      </w:r>
      <w:r w:rsidDel="00000000" w:rsidR="00000000" w:rsidRPr="00000000">
        <w:rPr>
          <w:sz w:val="22"/>
          <w:szCs w:val="22"/>
          <w:rtl w:val="0"/>
        </w:rPr>
        <w:tab/>
        <w:tab/>
      </w:r>
    </w:p>
    <w:p w:rsidR="00000000" w:rsidDel="00000000" w:rsidP="00000000" w:rsidRDefault="00000000" w:rsidRPr="00000000">
      <w:pPr>
        <w:contextualSpacing w:val="0"/>
        <w:rPr>
          <w:sz w:val="22"/>
          <w:szCs w:val="22"/>
        </w:rPr>
      </w:pPr>
      <w:r w:rsidDel="00000000" w:rsidR="00000000" w:rsidRPr="00000000">
        <w:rPr>
          <w:sz w:val="22"/>
          <w:szCs w:val="22"/>
          <w:rtl w:val="0"/>
        </w:rPr>
        <w:tab/>
        <w:tab/>
        <w:tab/>
        <w:tab/>
        <w:tab/>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If you believe you have a disability that requires an accommodation, please contact Disability Support Services at (301) 314-7682. Please be sure to notify your instructor of this matter and provide the appropriate documentation by the second class meeting. </w:t>
      </w:r>
    </w:p>
    <w:p w:rsidR="00000000" w:rsidDel="00000000" w:rsidP="00000000" w:rsidRDefault="00000000" w:rsidRPr="00000000">
      <w:pPr>
        <w:contextualSpacing w:val="0"/>
        <w:rPr>
          <w:sz w:val="22"/>
          <w:szCs w:val="22"/>
        </w:rPr>
      </w:pPr>
      <w:r w:rsidDel="00000000" w:rsidR="00000000" w:rsidRPr="00000000">
        <w:rPr>
          <w:sz w:val="22"/>
          <w:szCs w:val="22"/>
          <w:rtl w:val="0"/>
        </w:rPr>
        <w:tab/>
        <w:tab/>
        <w:tab/>
        <w:tab/>
      </w:r>
    </w:p>
    <w:p w:rsidR="00000000" w:rsidDel="00000000" w:rsidP="00000000" w:rsidRDefault="00000000" w:rsidRPr="00000000">
      <w:pPr>
        <w:contextualSpacing w:val="0"/>
        <w:rPr>
          <w:sz w:val="22"/>
          <w:szCs w:val="22"/>
        </w:rPr>
      </w:pPr>
      <w:r w:rsidDel="00000000" w:rsidR="00000000" w:rsidRPr="00000000">
        <w:rPr>
          <w:sz w:val="22"/>
          <w:szCs w:val="22"/>
          <w:rtl w:val="0"/>
        </w:rPr>
        <w:tab/>
        <w:tab/>
        <w:tab/>
      </w:r>
    </w:p>
    <w:p w:rsidR="00000000" w:rsidDel="00000000" w:rsidP="00000000" w:rsidRDefault="00000000" w:rsidRPr="00000000">
      <w:pPr>
        <w:contextualSpacing w:val="0"/>
        <w:rPr>
          <w:b w:val="1"/>
          <w:sz w:val="22"/>
          <w:szCs w:val="22"/>
          <w:u w:val="single"/>
        </w:rPr>
      </w:pPr>
      <w:r w:rsidDel="00000000" w:rsidR="00000000" w:rsidRPr="00000000">
        <w:rPr>
          <w:b w:val="1"/>
          <w:sz w:val="22"/>
          <w:szCs w:val="22"/>
          <w:u w:val="single"/>
          <w:rtl w:val="0"/>
        </w:rPr>
        <w:t xml:space="preserve">Required Text and Readings</w:t>
      </w:r>
    </w:p>
    <w:p w:rsidR="00000000" w:rsidDel="00000000" w:rsidP="00000000" w:rsidRDefault="00000000" w:rsidRPr="00000000">
      <w:pPr>
        <w:contextualSpacing w:val="0"/>
        <w:rPr>
          <w:b w:val="1"/>
          <w:i w:val="1"/>
          <w:sz w:val="22"/>
          <w:szCs w:val="22"/>
        </w:rPr>
      </w:pPr>
      <w:r w:rsidDel="00000000" w:rsidR="00000000" w:rsidRPr="00000000">
        <w:rPr>
          <w:rtl w:val="0"/>
        </w:rPr>
      </w:r>
    </w:p>
    <w:p w:rsidR="00000000" w:rsidDel="00000000" w:rsidP="00000000" w:rsidRDefault="00000000" w:rsidRPr="00000000">
      <w:pPr>
        <w:contextualSpacing w:val="0"/>
        <w:rPr>
          <w:color w:val="111111"/>
          <w:sz w:val="22"/>
          <w:szCs w:val="22"/>
          <w:highlight w:val="white"/>
        </w:rPr>
      </w:pPr>
      <w:r w:rsidDel="00000000" w:rsidR="00000000" w:rsidRPr="00000000">
        <w:rPr>
          <w:color w:val="111111"/>
          <w:sz w:val="22"/>
          <w:szCs w:val="22"/>
          <w:highlight w:val="white"/>
          <w:rtl w:val="0"/>
        </w:rPr>
        <w:t xml:space="preserve">There are no text books you will be required to purchase; however, each week will include substantive readings, assigned podcast listening, or both. All readings and required class materials can be found in pdf format on our ELMS page. </w:t>
      </w:r>
    </w:p>
    <w:p w:rsidR="00000000" w:rsidDel="00000000" w:rsidP="00000000" w:rsidRDefault="00000000" w:rsidRPr="00000000">
      <w:pPr>
        <w:contextualSpacing w:val="0"/>
        <w:rPr>
          <w:color w:val="111111"/>
          <w:sz w:val="22"/>
          <w:szCs w:val="22"/>
          <w:highlight w:val="white"/>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pStyle w:val="Heading1"/>
        <w:ind w:right="345"/>
        <w:contextualSpacing w:val="0"/>
        <w:rPr>
          <w:sz w:val="22"/>
          <w:szCs w:val="22"/>
        </w:rPr>
      </w:pPr>
      <w:r w:rsidDel="00000000" w:rsidR="00000000" w:rsidRPr="00000000">
        <w:rPr>
          <w:sz w:val="22"/>
          <w:szCs w:val="22"/>
          <w:u w:val="single"/>
          <w:rtl w:val="0"/>
        </w:rPr>
        <w:t xml:space="preserve">Class Reading Schedule and Assignment Due Dates:</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b w:val="1"/>
          <w:color w:val="000000"/>
          <w:sz w:val="22"/>
          <w:szCs w:val="22"/>
          <w:highlight w:val="yellow"/>
        </w:rPr>
      </w:pPr>
      <w:r w:rsidDel="00000000" w:rsidR="00000000" w:rsidRPr="00000000">
        <w:rPr>
          <w:b w:val="1"/>
          <w:sz w:val="22"/>
          <w:szCs w:val="22"/>
          <w:rtl w:val="0"/>
        </w:rPr>
        <w:t xml:space="preserve">Week 1</w:t>
      </w:r>
      <w:r w:rsidDel="00000000" w:rsidR="00000000" w:rsidRPr="00000000">
        <w:rPr>
          <w:sz w:val="22"/>
          <w:szCs w:val="22"/>
          <w:rtl w:val="0"/>
        </w:rPr>
        <w:tab/>
        <w:tab/>
      </w:r>
      <w:r w:rsidDel="00000000" w:rsidR="00000000" w:rsidRPr="00000000">
        <w:rPr>
          <w:b w:val="1"/>
          <w:sz w:val="22"/>
          <w:szCs w:val="22"/>
          <w:highlight w:val="yellow"/>
          <w:rtl w:val="0"/>
        </w:rPr>
        <w:t xml:space="preserve">Introductions and Expectations - </w:t>
      </w:r>
      <w:r w:rsidDel="00000000" w:rsidR="00000000" w:rsidRPr="00000000">
        <w:rPr>
          <w:b w:val="1"/>
          <w:color w:val="000000"/>
          <w:sz w:val="22"/>
          <w:szCs w:val="22"/>
          <w:highlight w:val="yellow"/>
          <w:rtl w:val="0"/>
        </w:rPr>
        <w:t xml:space="preserve">IN PERSON </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1/30</w:t>
        <w:tab/>
        <w:tab/>
      </w:r>
      <w:r w:rsidDel="00000000" w:rsidR="00000000" w:rsidRPr="00000000">
        <w:rPr>
          <w:b w:val="1"/>
          <w:sz w:val="22"/>
          <w:szCs w:val="22"/>
          <w:rtl w:val="0"/>
        </w:rPr>
        <w:t xml:space="preserve">**Fill out the internship information google form posted in ELMS**</w:t>
      </w:r>
      <w:r w:rsidDel="00000000" w:rsidR="00000000" w:rsidRPr="00000000">
        <w:rPr>
          <w:sz w:val="22"/>
          <w:szCs w:val="22"/>
          <w:rtl w:val="0"/>
        </w:rPr>
        <w:t xml:space="preserve"> </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 xml:space="preserve">Week 2</w:t>
        <w:tab/>
        <w:tab/>
        <w:t xml:space="preserve">Policymaking 101</w:t>
      </w:r>
    </w:p>
    <w:p w:rsidR="00000000" w:rsidDel="00000000" w:rsidP="00000000" w:rsidRDefault="00000000" w:rsidRPr="00000000">
      <w:pPr>
        <w:contextualSpacing w:val="0"/>
        <w:rPr>
          <w:color w:val="333333"/>
          <w:sz w:val="22"/>
          <w:szCs w:val="22"/>
          <w:highlight w:val="white"/>
        </w:rPr>
      </w:pPr>
      <w:r w:rsidDel="00000000" w:rsidR="00000000" w:rsidRPr="00000000">
        <w:rPr>
          <w:sz w:val="22"/>
          <w:szCs w:val="22"/>
          <w:rtl w:val="0"/>
        </w:rPr>
        <w:t xml:space="preserve">2/6</w:t>
        <w:tab/>
        <w:tab/>
        <w:t xml:space="preserve">Stone, Diane. 2001. </w:t>
      </w:r>
      <w:r w:rsidDel="00000000" w:rsidR="00000000" w:rsidRPr="00000000">
        <w:rPr>
          <w:i w:val="1"/>
          <w:sz w:val="22"/>
          <w:szCs w:val="22"/>
          <w:rtl w:val="0"/>
        </w:rPr>
        <w:t xml:space="preserve">Policy Paradox: The Art of Political Decision-Making</w:t>
      </w:r>
      <w:r w:rsidDel="00000000" w:rsidR="00000000" w:rsidRPr="00000000">
        <w:rPr>
          <w:sz w:val="22"/>
          <w:szCs w:val="22"/>
          <w:rtl w:val="0"/>
        </w:rPr>
        <w:t xml:space="preserve">.  Ch. 1</w:t>
      </w:r>
      <w:r w:rsidDel="00000000" w:rsidR="00000000" w:rsidRPr="00000000">
        <w:rPr>
          <w:rtl w:val="0"/>
        </w:rPr>
      </w:r>
    </w:p>
    <w:p w:rsidR="00000000" w:rsidDel="00000000" w:rsidP="00000000" w:rsidRDefault="00000000" w:rsidRPr="00000000">
      <w:pPr>
        <w:ind w:left="720" w:firstLine="720"/>
        <w:contextualSpacing w:val="0"/>
        <w:rPr>
          <w:sz w:val="22"/>
          <w:szCs w:val="22"/>
        </w:rPr>
      </w:pPr>
      <w:r w:rsidDel="00000000" w:rsidR="00000000" w:rsidRPr="00000000">
        <w:rPr>
          <w:sz w:val="22"/>
          <w:szCs w:val="22"/>
          <w:rtl w:val="0"/>
        </w:rPr>
        <w:t xml:space="preserve">Miller, Jane E. 2008. </w:t>
      </w:r>
      <w:r w:rsidDel="00000000" w:rsidR="00000000" w:rsidRPr="00000000">
        <w:rPr>
          <w:i w:val="1"/>
          <w:sz w:val="22"/>
          <w:szCs w:val="22"/>
          <w:rtl w:val="0"/>
        </w:rPr>
        <w:t xml:space="preserve">The Chicago guide to writing about numbers</w:t>
      </w:r>
      <w:r w:rsidDel="00000000" w:rsidR="00000000" w:rsidRPr="00000000">
        <w:rPr>
          <w:sz w:val="22"/>
          <w:szCs w:val="22"/>
          <w:rtl w:val="0"/>
        </w:rPr>
        <w:t xml:space="preserve">. Ch. 2 &amp; part of 3</w:t>
      </w:r>
    </w:p>
    <w:p w:rsidR="00000000" w:rsidDel="00000000" w:rsidP="00000000" w:rsidRDefault="00000000" w:rsidRPr="00000000">
      <w:pPr>
        <w:contextualSpacing w:val="0"/>
        <w:rPr>
          <w:b w:val="1"/>
          <w:sz w:val="22"/>
          <w:szCs w:val="22"/>
        </w:rPr>
      </w:pPr>
      <w:r w:rsidDel="00000000" w:rsidR="00000000" w:rsidRPr="00000000">
        <w:rPr>
          <w:sz w:val="22"/>
          <w:szCs w:val="22"/>
          <w:rtl w:val="0"/>
        </w:rPr>
        <w:tab/>
        <w:tab/>
      </w:r>
      <w:r w:rsidDel="00000000" w:rsidR="00000000" w:rsidRPr="00000000">
        <w:rPr>
          <w:b w:val="1"/>
          <w:sz w:val="22"/>
          <w:szCs w:val="22"/>
          <w:rtl w:val="0"/>
        </w:rPr>
        <w:t xml:space="preserve">**Email Response**</w:t>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 xml:space="preserve">Week 3</w:t>
        <w:tab/>
        <w:tab/>
        <w:t xml:space="preserve">Introduction to the Legislative Process</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2/13</w:t>
        <w:tab/>
        <w:tab/>
        <w:t xml:space="preserve">Heitshusen, Valerie. </w:t>
      </w:r>
      <w:r w:rsidDel="00000000" w:rsidR="00000000" w:rsidRPr="00000000">
        <w:rPr>
          <w:i w:val="1"/>
          <w:sz w:val="22"/>
          <w:szCs w:val="22"/>
          <w:rtl w:val="0"/>
        </w:rPr>
        <w:t xml:space="preserve">Introduction to the Legislative Process in the U.S. Congress</w:t>
      </w:r>
      <w:r w:rsidDel="00000000" w:rsidR="00000000" w:rsidRPr="00000000">
        <w:rPr>
          <w:sz w:val="22"/>
          <w:szCs w:val="22"/>
          <w:rtl w:val="0"/>
        </w:rPr>
        <w:t xml:space="preserve">. </w:t>
      </w:r>
    </w:p>
    <w:p w:rsidR="00000000" w:rsidDel="00000000" w:rsidP="00000000" w:rsidRDefault="00000000" w:rsidRPr="00000000">
      <w:pPr>
        <w:ind w:left="720" w:firstLine="720"/>
        <w:contextualSpacing w:val="0"/>
        <w:rPr>
          <w:sz w:val="22"/>
          <w:szCs w:val="22"/>
        </w:rPr>
      </w:pPr>
      <w:r w:rsidDel="00000000" w:rsidR="00000000" w:rsidRPr="00000000">
        <w:rPr>
          <w:sz w:val="22"/>
          <w:szCs w:val="22"/>
          <w:rtl w:val="0"/>
        </w:rPr>
        <w:t xml:space="preserve">Congressional Research Service Report.</w:t>
      </w:r>
    </w:p>
    <w:p w:rsidR="00000000" w:rsidDel="00000000" w:rsidP="00000000" w:rsidRDefault="00000000" w:rsidRPr="00000000">
      <w:pPr>
        <w:ind w:left="720" w:firstLine="720"/>
        <w:contextualSpacing w:val="0"/>
        <w:rPr>
          <w:sz w:val="22"/>
          <w:szCs w:val="22"/>
        </w:rPr>
      </w:pPr>
      <w:r w:rsidDel="00000000" w:rsidR="00000000" w:rsidRPr="00000000">
        <w:rPr>
          <w:b w:val="1"/>
          <w:sz w:val="22"/>
          <w:szCs w:val="22"/>
          <w:rtl w:val="0"/>
        </w:rPr>
        <w:t xml:space="preserve">**QUIZ #1** - ONLINE</w:t>
      </w:r>
      <w:r w:rsidDel="00000000" w:rsidR="00000000" w:rsidRPr="00000000">
        <w:rPr>
          <w:rtl w:val="0"/>
        </w:rPr>
      </w:r>
    </w:p>
    <w:p w:rsidR="00000000" w:rsidDel="00000000" w:rsidP="00000000" w:rsidRDefault="00000000" w:rsidRPr="00000000">
      <w:pPr>
        <w:contextualSpacing w:val="0"/>
        <w:rPr>
          <w:i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 xml:space="preserve">Week 4</w:t>
        <w:tab/>
        <w:tab/>
      </w:r>
      <w:r w:rsidDel="00000000" w:rsidR="00000000" w:rsidRPr="00000000">
        <w:rPr>
          <w:b w:val="1"/>
          <w:sz w:val="22"/>
          <w:szCs w:val="22"/>
          <w:rtl w:val="0"/>
        </w:rPr>
        <w:t xml:space="preserve">Congress and Policymaking</w:t>
      </w:r>
    </w:p>
    <w:p w:rsidR="00000000" w:rsidDel="00000000" w:rsidP="00000000" w:rsidRDefault="00000000" w:rsidRPr="00000000">
      <w:pPr>
        <w:contextualSpacing w:val="0"/>
        <w:rPr>
          <w:b w:val="1"/>
          <w:sz w:val="22"/>
          <w:szCs w:val="22"/>
        </w:rPr>
      </w:pPr>
      <w:r w:rsidDel="00000000" w:rsidR="00000000" w:rsidRPr="00000000">
        <w:rPr>
          <w:sz w:val="22"/>
          <w:szCs w:val="22"/>
          <w:rtl w:val="0"/>
        </w:rPr>
        <w:t xml:space="preserve">2/20</w:t>
      </w:r>
      <w:r w:rsidDel="00000000" w:rsidR="00000000" w:rsidRPr="00000000">
        <w:rPr>
          <w:b w:val="1"/>
          <w:sz w:val="22"/>
          <w:szCs w:val="22"/>
          <w:rtl w:val="0"/>
        </w:rPr>
        <w:tab/>
        <w:tab/>
      </w:r>
      <w:r w:rsidDel="00000000" w:rsidR="00000000" w:rsidRPr="00000000">
        <w:rPr>
          <w:sz w:val="22"/>
          <w:szCs w:val="22"/>
          <w:rtl w:val="0"/>
        </w:rPr>
        <w:t xml:space="preserve">Podcast 1 - Interview with Dr. Kristina Miler</w:t>
      </w: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ab/>
        <w:tab/>
        <w:t xml:space="preserve">**Email Response**</w:t>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ind w:left="720" w:firstLine="720"/>
        <w:contextualSpacing w:val="0"/>
        <w:rPr>
          <w:b w:val="1"/>
          <w:sz w:val="22"/>
          <w:szCs w:val="22"/>
        </w:rPr>
      </w:pPr>
      <w:r w:rsidDel="00000000" w:rsidR="00000000" w:rsidRPr="00000000">
        <w:rPr>
          <w:rtl w:val="0"/>
        </w:rPr>
      </w:r>
    </w:p>
    <w:p w:rsidR="00000000" w:rsidDel="00000000" w:rsidP="00000000" w:rsidRDefault="00000000" w:rsidRPr="00000000">
      <w:pPr>
        <w:ind w:left="0" w:firstLine="0"/>
        <w:contextualSpacing w:val="0"/>
        <w:rPr>
          <w:b w:val="1"/>
          <w:sz w:val="22"/>
          <w:szCs w:val="22"/>
        </w:rPr>
      </w:pPr>
      <w:r w:rsidDel="00000000" w:rsidR="00000000" w:rsidRPr="00000000">
        <w:rPr>
          <w:b w:val="1"/>
          <w:sz w:val="22"/>
          <w:szCs w:val="22"/>
          <w:rtl w:val="0"/>
        </w:rPr>
        <w:t xml:space="preserve">Week 5</w:t>
        <w:tab/>
        <w:tab/>
        <w:t xml:space="preserve">Off-the-Hill Policy Actors (Think Tanks and Academia)</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2/27</w:t>
        <w:tab/>
        <w:tab/>
        <w:t xml:space="preserve">Kingdon, John W. 2003. </w:t>
      </w:r>
      <w:r w:rsidDel="00000000" w:rsidR="00000000" w:rsidRPr="00000000">
        <w:rPr>
          <w:i w:val="1"/>
          <w:sz w:val="22"/>
          <w:szCs w:val="22"/>
          <w:rtl w:val="0"/>
        </w:rPr>
        <w:t xml:space="preserve">Agendas, Alternatives, and Public Policies</w:t>
      </w:r>
      <w:r w:rsidDel="00000000" w:rsidR="00000000" w:rsidRPr="00000000">
        <w:rPr>
          <w:sz w:val="22"/>
          <w:szCs w:val="22"/>
          <w:rtl w:val="0"/>
        </w:rPr>
        <w:t xml:space="preserve">. New York: </w:t>
      </w:r>
    </w:p>
    <w:p w:rsidR="00000000" w:rsidDel="00000000" w:rsidP="00000000" w:rsidRDefault="00000000" w:rsidRPr="00000000">
      <w:pPr>
        <w:ind w:left="720" w:firstLine="720"/>
        <w:contextualSpacing w:val="0"/>
        <w:rPr>
          <w:sz w:val="22"/>
          <w:szCs w:val="22"/>
        </w:rPr>
      </w:pPr>
      <w:r w:rsidDel="00000000" w:rsidR="00000000" w:rsidRPr="00000000">
        <w:rPr>
          <w:sz w:val="22"/>
          <w:szCs w:val="22"/>
          <w:rtl w:val="0"/>
        </w:rPr>
        <w:t xml:space="preserve">Longman Classics in Political Science. Chapter 3.</w:t>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ab/>
        <w:tab/>
        <w:t xml:space="preserve">**Email Response**</w:t>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ab/>
        <w:tab/>
        <w:t xml:space="preserve">**One Page Internship Memo Due**</w:t>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highlight w:val="yellow"/>
        </w:rPr>
      </w:pPr>
      <w:r w:rsidDel="00000000" w:rsidR="00000000" w:rsidRPr="00000000">
        <w:rPr>
          <w:b w:val="1"/>
          <w:sz w:val="22"/>
          <w:szCs w:val="22"/>
          <w:rtl w:val="0"/>
        </w:rPr>
        <w:t xml:space="preserve">Week 6</w:t>
        <w:tab/>
        <w:tab/>
      </w:r>
      <w:r w:rsidDel="00000000" w:rsidR="00000000" w:rsidRPr="00000000">
        <w:rPr>
          <w:b w:val="1"/>
          <w:sz w:val="22"/>
          <w:szCs w:val="22"/>
          <w:highlight w:val="yellow"/>
          <w:rtl w:val="0"/>
        </w:rPr>
        <w:t xml:space="preserve">Congress and Policymaking - IN PERSON</w:t>
      </w:r>
    </w:p>
    <w:p w:rsidR="00000000" w:rsidDel="00000000" w:rsidP="00000000" w:rsidRDefault="00000000" w:rsidRPr="00000000">
      <w:pPr>
        <w:contextualSpacing w:val="0"/>
        <w:rPr>
          <w:b w:val="1"/>
          <w:sz w:val="22"/>
          <w:szCs w:val="22"/>
        </w:rPr>
      </w:pPr>
      <w:r w:rsidDel="00000000" w:rsidR="00000000" w:rsidRPr="00000000">
        <w:rPr>
          <w:sz w:val="22"/>
          <w:szCs w:val="22"/>
          <w:rtl w:val="0"/>
        </w:rPr>
        <w:t xml:space="preserve">3/6</w:t>
      </w:r>
      <w:r w:rsidDel="00000000" w:rsidR="00000000" w:rsidRPr="00000000">
        <w:rPr>
          <w:b w:val="1"/>
          <w:sz w:val="22"/>
          <w:szCs w:val="22"/>
          <w:rtl w:val="0"/>
        </w:rPr>
        <w:tab/>
        <w:tab/>
      </w:r>
      <w:r w:rsidDel="00000000" w:rsidR="00000000" w:rsidRPr="00000000">
        <w:rPr>
          <w:sz w:val="22"/>
          <w:szCs w:val="22"/>
          <w:rtl w:val="0"/>
        </w:rPr>
        <w:t xml:space="preserve">Podcast 1 - Interview with Dr. Kristina Miler</w:t>
      </w:r>
      <w:r w:rsidDel="00000000" w:rsidR="00000000" w:rsidRPr="00000000">
        <w:rPr>
          <w:rtl w:val="0"/>
        </w:rPr>
      </w:r>
    </w:p>
    <w:p w:rsidR="00000000" w:rsidDel="00000000" w:rsidP="00000000" w:rsidRDefault="00000000" w:rsidRPr="00000000">
      <w:pPr>
        <w:ind w:left="720" w:firstLine="720"/>
        <w:contextualSpacing w:val="0"/>
        <w:rPr>
          <w:b w:val="1"/>
          <w:sz w:val="22"/>
          <w:szCs w:val="22"/>
        </w:rPr>
      </w:pPr>
      <w:r w:rsidDel="00000000" w:rsidR="00000000" w:rsidRPr="00000000">
        <w:rPr>
          <w:b w:val="1"/>
          <w:sz w:val="22"/>
          <w:szCs w:val="22"/>
          <w:rtl w:val="0"/>
        </w:rPr>
        <w:t xml:space="preserve">**Staff Profile Assignment Due**</w:t>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 xml:space="preserve">Week 7</w:t>
        <w:tab/>
        <w:tab/>
        <w:t xml:space="preserve">Interest Groups and Campaign Finance</w:t>
      </w:r>
    </w:p>
    <w:p w:rsidR="00000000" w:rsidDel="00000000" w:rsidP="00000000" w:rsidRDefault="00000000" w:rsidRPr="00000000">
      <w:pPr>
        <w:contextualSpacing w:val="0"/>
        <w:rPr>
          <w:i w:val="1"/>
          <w:sz w:val="22"/>
          <w:szCs w:val="22"/>
        </w:rPr>
      </w:pPr>
      <w:r w:rsidDel="00000000" w:rsidR="00000000" w:rsidRPr="00000000">
        <w:rPr>
          <w:sz w:val="22"/>
          <w:szCs w:val="22"/>
          <w:rtl w:val="0"/>
        </w:rPr>
        <w:t xml:space="preserve">3/13</w:t>
        <w:tab/>
        <w:tab/>
        <w:t xml:space="preserve">Esterling, Kevin. 2007. </w:t>
      </w:r>
      <w:r w:rsidDel="00000000" w:rsidR="00000000" w:rsidRPr="00000000">
        <w:rPr>
          <w:i w:val="1"/>
          <w:sz w:val="22"/>
          <w:szCs w:val="22"/>
          <w:rtl w:val="0"/>
        </w:rPr>
        <w:t xml:space="preserve">Buying Expertise: Campaign Contributions and Attention to </w:t>
      </w:r>
    </w:p>
    <w:p w:rsidR="00000000" w:rsidDel="00000000" w:rsidP="00000000" w:rsidRDefault="00000000" w:rsidRPr="00000000">
      <w:pPr>
        <w:ind w:left="720" w:firstLine="720"/>
        <w:contextualSpacing w:val="0"/>
        <w:rPr>
          <w:b w:val="1"/>
          <w:sz w:val="22"/>
          <w:szCs w:val="22"/>
        </w:rPr>
      </w:pPr>
      <w:r w:rsidDel="00000000" w:rsidR="00000000" w:rsidRPr="00000000">
        <w:rPr>
          <w:i w:val="1"/>
          <w:sz w:val="22"/>
          <w:szCs w:val="22"/>
          <w:rtl w:val="0"/>
        </w:rPr>
        <w:t xml:space="preserve">Policy Analysis in Congressional Committees.</w:t>
      </w: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ab/>
        <w:tab/>
        <w:t xml:space="preserve">**Email Response**</w:t>
      </w:r>
    </w:p>
    <w:p w:rsidR="00000000" w:rsidDel="00000000" w:rsidP="00000000" w:rsidRDefault="00000000" w:rsidRPr="00000000">
      <w:pPr>
        <w:ind w:left="0" w:firstLine="0"/>
        <w:contextualSpacing w:val="0"/>
        <w:rPr>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 xml:space="preserve">Week 8</w:t>
        <w:tab/>
        <w:tab/>
        <w:t xml:space="preserve">SPRING BREAK - NO CLASS or ASSIGNMENT</w:t>
      </w:r>
    </w:p>
    <w:p w:rsidR="00000000" w:rsidDel="00000000" w:rsidP="00000000" w:rsidRDefault="00000000" w:rsidRPr="00000000">
      <w:pPr>
        <w:contextualSpacing w:val="0"/>
        <w:rPr>
          <w:b w:val="1"/>
          <w:sz w:val="22"/>
          <w:szCs w:val="22"/>
        </w:rPr>
      </w:pPr>
      <w:r w:rsidDel="00000000" w:rsidR="00000000" w:rsidRPr="00000000">
        <w:rPr>
          <w:sz w:val="22"/>
          <w:szCs w:val="22"/>
          <w:rtl w:val="0"/>
        </w:rPr>
        <w:t xml:space="preserve">3/20</w:t>
      </w:r>
      <w:r w:rsidDel="00000000" w:rsidR="00000000" w:rsidRPr="00000000">
        <w:rPr>
          <w:b w:val="1"/>
          <w:sz w:val="22"/>
          <w:szCs w:val="22"/>
          <w:rtl w:val="0"/>
        </w:rPr>
        <w:tab/>
        <w:tab/>
      </w:r>
      <w:r w:rsidDel="00000000" w:rsidR="00000000" w:rsidRPr="00000000">
        <w:rPr>
          <w:rtl w:val="0"/>
        </w:rPr>
      </w:r>
    </w:p>
    <w:p w:rsidR="00000000" w:rsidDel="00000000" w:rsidP="00000000" w:rsidRDefault="00000000" w:rsidRPr="00000000">
      <w:pPr>
        <w:ind w:left="720" w:firstLine="720"/>
        <w:contextualSpacing w:val="0"/>
        <w:rPr>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b w:val="1"/>
          <w:sz w:val="22"/>
          <w:szCs w:val="22"/>
          <w:rtl w:val="0"/>
        </w:rPr>
        <w:t xml:space="preserve">Week 9</w:t>
        <w:tab/>
        <w:tab/>
        <w:t xml:space="preserve">Federal Budget Process</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3/27</w:t>
        <w:tab/>
        <w:tab/>
        <w:t xml:space="preserve">Saturno et al. </w:t>
      </w:r>
      <w:r w:rsidDel="00000000" w:rsidR="00000000" w:rsidRPr="00000000">
        <w:rPr>
          <w:i w:val="1"/>
          <w:sz w:val="22"/>
          <w:szCs w:val="22"/>
          <w:rtl w:val="0"/>
        </w:rPr>
        <w:t xml:space="preserve">Introduction to the Federal Budget Process</w:t>
      </w:r>
      <w:r w:rsidDel="00000000" w:rsidR="00000000" w:rsidRPr="00000000">
        <w:rPr>
          <w:sz w:val="22"/>
          <w:szCs w:val="22"/>
          <w:rtl w:val="0"/>
        </w:rPr>
        <w:t xml:space="preserve">. Congressional Research </w:t>
      </w:r>
    </w:p>
    <w:p w:rsidR="00000000" w:rsidDel="00000000" w:rsidP="00000000" w:rsidRDefault="00000000" w:rsidRPr="00000000">
      <w:pPr>
        <w:ind w:left="720" w:firstLine="720"/>
        <w:contextualSpacing w:val="0"/>
        <w:rPr>
          <w:sz w:val="22"/>
          <w:szCs w:val="22"/>
        </w:rPr>
      </w:pPr>
      <w:r w:rsidDel="00000000" w:rsidR="00000000" w:rsidRPr="00000000">
        <w:rPr>
          <w:sz w:val="22"/>
          <w:szCs w:val="22"/>
          <w:rtl w:val="0"/>
        </w:rPr>
        <w:t xml:space="preserve">Service Report.</w:t>
      </w:r>
    </w:p>
    <w:p w:rsidR="00000000" w:rsidDel="00000000" w:rsidP="00000000" w:rsidRDefault="00000000" w:rsidRPr="00000000">
      <w:pPr>
        <w:ind w:left="720" w:firstLine="720"/>
        <w:contextualSpacing w:val="0"/>
        <w:rPr>
          <w:b w:val="1"/>
          <w:sz w:val="22"/>
          <w:szCs w:val="22"/>
        </w:rPr>
      </w:pPr>
      <w:r w:rsidDel="00000000" w:rsidR="00000000" w:rsidRPr="00000000">
        <w:rPr>
          <w:b w:val="1"/>
          <w:sz w:val="22"/>
          <w:szCs w:val="22"/>
          <w:rtl w:val="0"/>
        </w:rPr>
        <w:t xml:space="preserve">**QUIZ #2** - ONLINE</w:t>
      </w:r>
    </w:p>
    <w:p w:rsidR="00000000" w:rsidDel="00000000" w:rsidP="00000000" w:rsidRDefault="00000000" w:rsidRPr="00000000">
      <w:pPr>
        <w:ind w:left="720" w:firstLine="720"/>
        <w:contextualSpacing w:val="0"/>
        <w:rPr>
          <w:b w:val="1"/>
          <w:sz w:val="22"/>
          <w:szCs w:val="22"/>
        </w:rPr>
      </w:pPr>
      <w:r w:rsidDel="00000000" w:rsidR="00000000" w:rsidRPr="00000000">
        <w:rPr>
          <w:b w:val="1"/>
          <w:sz w:val="22"/>
          <w:szCs w:val="22"/>
          <w:rtl w:val="0"/>
        </w:rPr>
        <w:t xml:space="preserve">**Policy Memo Topic Due**</w:t>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ind w:left="0" w:firstLine="0"/>
        <w:contextualSpacing w:val="0"/>
        <w:rPr>
          <w:sz w:val="22"/>
          <w:szCs w:val="22"/>
        </w:rPr>
      </w:pPr>
      <w:r w:rsidDel="00000000" w:rsidR="00000000" w:rsidRPr="00000000">
        <w:rPr>
          <w:b w:val="1"/>
          <w:sz w:val="22"/>
          <w:szCs w:val="22"/>
          <w:rtl w:val="0"/>
        </w:rPr>
        <w:t xml:space="preserve">Week 10</w:t>
        <w:tab/>
        <w:t xml:space="preserve">Presidents and Policy Making</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4/3</w:t>
        <w:tab/>
        <w:tab/>
        <w:t xml:space="preserve">Kernell, Samuel. 2006. </w:t>
      </w:r>
      <w:r w:rsidDel="00000000" w:rsidR="00000000" w:rsidRPr="00000000">
        <w:rPr>
          <w:i w:val="1"/>
          <w:sz w:val="22"/>
          <w:szCs w:val="22"/>
          <w:rtl w:val="0"/>
        </w:rPr>
        <w:t xml:space="preserve">Going Public: New Strategies of Presidential Leadership.</w:t>
      </w:r>
      <w:r w:rsidDel="00000000" w:rsidR="00000000" w:rsidRPr="00000000">
        <w:rPr>
          <w:sz w:val="22"/>
          <w:szCs w:val="22"/>
          <w:rtl w:val="0"/>
        </w:rPr>
        <w:t xml:space="preserve"> </w:t>
      </w:r>
    </w:p>
    <w:p w:rsidR="00000000" w:rsidDel="00000000" w:rsidP="00000000" w:rsidRDefault="00000000" w:rsidRPr="00000000">
      <w:pPr>
        <w:ind w:left="720" w:firstLine="720"/>
        <w:contextualSpacing w:val="0"/>
        <w:rPr>
          <w:b w:val="1"/>
          <w:sz w:val="22"/>
          <w:szCs w:val="22"/>
        </w:rPr>
      </w:pPr>
      <w:r w:rsidDel="00000000" w:rsidR="00000000" w:rsidRPr="00000000">
        <w:rPr>
          <w:sz w:val="22"/>
          <w:szCs w:val="22"/>
          <w:rtl w:val="0"/>
        </w:rPr>
        <w:t xml:space="preserve">Washington, DC: CQ Press. Chapters 1-2.</w:t>
      </w: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ab/>
        <w:tab/>
        <w:t xml:space="preserve">**Email Response**</w:t>
      </w:r>
    </w:p>
    <w:p w:rsidR="00000000" w:rsidDel="00000000" w:rsidP="00000000" w:rsidRDefault="00000000" w:rsidRPr="00000000">
      <w:pPr>
        <w:ind w:left="0" w:firstLine="0"/>
        <w:contextualSpacing w:val="0"/>
        <w:rPr>
          <w:b w:val="1"/>
          <w:sz w:val="22"/>
          <w:szCs w:val="22"/>
        </w:rPr>
      </w:pPr>
      <w:r w:rsidDel="00000000" w:rsidR="00000000" w:rsidRPr="00000000">
        <w:rPr>
          <w:rtl w:val="0"/>
        </w:rPr>
      </w:r>
    </w:p>
    <w:p w:rsidR="00000000" w:rsidDel="00000000" w:rsidP="00000000" w:rsidRDefault="00000000" w:rsidRPr="00000000">
      <w:pPr>
        <w:ind w:left="720" w:firstLine="720"/>
        <w:contextualSpacing w:val="0"/>
        <w:rPr>
          <w:b w:val="1"/>
          <w:sz w:val="22"/>
          <w:szCs w:val="22"/>
        </w:rPr>
      </w:pPr>
      <w:r w:rsidDel="00000000" w:rsidR="00000000" w:rsidRPr="00000000">
        <w:rPr>
          <w:rtl w:val="0"/>
        </w:rPr>
      </w:r>
    </w:p>
    <w:p w:rsidR="00000000" w:rsidDel="00000000" w:rsidP="00000000" w:rsidRDefault="00000000" w:rsidRPr="00000000">
      <w:pPr>
        <w:contextualSpacing w:val="0"/>
        <w:rPr>
          <w:sz w:val="22"/>
          <w:szCs w:val="22"/>
          <w:highlight w:val="yellow"/>
        </w:rPr>
      </w:pPr>
      <w:r w:rsidDel="00000000" w:rsidR="00000000" w:rsidRPr="00000000">
        <w:rPr>
          <w:b w:val="1"/>
          <w:sz w:val="22"/>
          <w:szCs w:val="22"/>
          <w:highlight w:val="yellow"/>
          <w:rtl w:val="0"/>
        </w:rPr>
        <w:t xml:space="preserve">Week 11</w:t>
        <w:tab/>
        <w:t xml:space="preserve">State Politics, Policymaking, and Lobbying - IN PERSON</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4/10</w:t>
        <w:tab/>
        <w:tab/>
        <w:t xml:space="preserve">Podcast 3 - Interview with John Marion of Common Cause Rhode Island and</w:t>
      </w:r>
    </w:p>
    <w:p w:rsidR="00000000" w:rsidDel="00000000" w:rsidP="00000000" w:rsidRDefault="00000000" w:rsidRPr="00000000">
      <w:pPr>
        <w:contextualSpacing w:val="0"/>
        <w:rPr>
          <w:sz w:val="22"/>
          <w:szCs w:val="22"/>
        </w:rPr>
      </w:pPr>
      <w:r w:rsidDel="00000000" w:rsidR="00000000" w:rsidRPr="00000000">
        <w:rPr>
          <w:sz w:val="22"/>
          <w:szCs w:val="22"/>
          <w:rtl w:val="0"/>
        </w:rPr>
        <w:tab/>
        <w:tab/>
        <w:tab/>
        <w:t xml:space="preserve">      Jennifer Bevan-Dangel of Common Cause Maryland</w:t>
      </w:r>
    </w:p>
    <w:p w:rsidR="00000000" w:rsidDel="00000000" w:rsidP="00000000" w:rsidRDefault="00000000" w:rsidRPr="00000000">
      <w:pPr>
        <w:contextualSpacing w:val="0"/>
        <w:rPr>
          <w:b w:val="1"/>
          <w:sz w:val="22"/>
          <w:szCs w:val="22"/>
        </w:rPr>
      </w:pPr>
      <w:r w:rsidDel="00000000" w:rsidR="00000000" w:rsidRPr="00000000">
        <w:rPr>
          <w:sz w:val="22"/>
          <w:szCs w:val="22"/>
          <w:rtl w:val="0"/>
        </w:rPr>
        <w:tab/>
        <w:tab/>
      </w:r>
      <w:r w:rsidDel="00000000" w:rsidR="00000000" w:rsidRPr="00000000">
        <w:rPr>
          <w:b w:val="1"/>
          <w:sz w:val="22"/>
          <w:szCs w:val="22"/>
          <w:rtl w:val="0"/>
        </w:rPr>
        <w:t xml:space="preserve">**IN CLASS ASSIGNMENT**</w:t>
      </w:r>
    </w:p>
    <w:p w:rsidR="00000000" w:rsidDel="00000000" w:rsidP="00000000" w:rsidRDefault="00000000" w:rsidRPr="00000000">
      <w:pPr>
        <w:ind w:left="720" w:firstLine="720"/>
        <w:contextualSpacing w:val="0"/>
        <w:rPr>
          <w:b w:val="1"/>
          <w:sz w:val="22"/>
          <w:szCs w:val="22"/>
        </w:rPr>
      </w:pPr>
      <w:r w:rsidDel="00000000" w:rsidR="00000000" w:rsidRPr="00000000">
        <w:rPr>
          <w:rtl w:val="0"/>
        </w:rPr>
      </w:r>
    </w:p>
    <w:p w:rsidR="00000000" w:rsidDel="00000000" w:rsidP="00000000" w:rsidRDefault="00000000" w:rsidRPr="00000000">
      <w:pPr>
        <w:ind w:left="720" w:firstLine="720"/>
        <w:contextualSpacing w:val="0"/>
        <w:rPr>
          <w:b w:val="1"/>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b w:val="1"/>
          <w:sz w:val="22"/>
          <w:szCs w:val="22"/>
          <w:rtl w:val="0"/>
        </w:rPr>
        <w:t xml:space="preserve">Week 12</w:t>
        <w:tab/>
        <w:t xml:space="preserve">Electoral Politics and Incentives</w:t>
      </w: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4/17</w:t>
        <w:tab/>
        <w:tab/>
        <w:t xml:space="preserve">Podcast 4 - Interview with Dr. Frances Lee</w:t>
      </w:r>
    </w:p>
    <w:p w:rsidR="00000000" w:rsidDel="00000000" w:rsidP="00000000" w:rsidRDefault="00000000" w:rsidRPr="00000000">
      <w:pPr>
        <w:ind w:left="720" w:firstLine="720"/>
        <w:contextualSpacing w:val="0"/>
        <w:rPr>
          <w:sz w:val="22"/>
          <w:szCs w:val="22"/>
        </w:rPr>
      </w:pPr>
      <w:r w:rsidDel="00000000" w:rsidR="00000000" w:rsidRPr="00000000">
        <w:rPr>
          <w:b w:val="1"/>
          <w:sz w:val="22"/>
          <w:szCs w:val="22"/>
          <w:rtl w:val="0"/>
        </w:rPr>
        <w:t xml:space="preserve">**QUIZ #3** - ONLINE</w:t>
      </w: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 xml:space="preserve">Week 13</w:t>
        <w:tab/>
        <w:t xml:space="preserve">Congressional Reform Topics</w:t>
      </w:r>
    </w:p>
    <w:p w:rsidR="00000000" w:rsidDel="00000000" w:rsidP="00000000" w:rsidRDefault="00000000" w:rsidRPr="00000000">
      <w:pPr>
        <w:contextualSpacing w:val="0"/>
        <w:rPr>
          <w:sz w:val="22"/>
          <w:szCs w:val="22"/>
        </w:rPr>
      </w:pPr>
      <w:r w:rsidDel="00000000" w:rsidR="00000000" w:rsidRPr="00000000">
        <w:rPr>
          <w:sz w:val="22"/>
          <w:szCs w:val="22"/>
          <w:rtl w:val="0"/>
        </w:rPr>
        <w:t xml:space="preserve">4/24</w:t>
        <w:tab/>
        <w:tab/>
        <w:t xml:space="preserve">Find an article, academic or journalistic, that you agree with on a specific topic of a </w:t>
      </w:r>
    </w:p>
    <w:p w:rsidR="00000000" w:rsidDel="00000000" w:rsidP="00000000" w:rsidRDefault="00000000" w:rsidRPr="00000000">
      <w:pPr>
        <w:ind w:left="1440" w:firstLine="0"/>
        <w:contextualSpacing w:val="0"/>
        <w:rPr>
          <w:sz w:val="22"/>
          <w:szCs w:val="22"/>
        </w:rPr>
      </w:pPr>
      <w:r w:rsidDel="00000000" w:rsidR="00000000" w:rsidRPr="00000000">
        <w:rPr>
          <w:sz w:val="22"/>
          <w:szCs w:val="22"/>
          <w:rtl w:val="0"/>
        </w:rPr>
        <w:t xml:space="preserve">congressional reform. On ELMS, write 1 paragraph about the reform proposal and why you agree it should be adopted.</w:t>
      </w:r>
    </w:p>
    <w:p w:rsidR="00000000" w:rsidDel="00000000" w:rsidP="00000000" w:rsidRDefault="00000000" w:rsidRPr="00000000">
      <w:pPr>
        <w:ind w:left="720" w:firstLine="720"/>
        <w:contextualSpacing w:val="0"/>
        <w:rPr>
          <w:sz w:val="22"/>
          <w:szCs w:val="22"/>
        </w:rPr>
      </w:pPr>
      <w:r w:rsidDel="00000000" w:rsidR="00000000" w:rsidRPr="00000000">
        <w:rPr>
          <w:b w:val="1"/>
          <w:sz w:val="22"/>
          <w:szCs w:val="22"/>
          <w:rtl w:val="0"/>
        </w:rPr>
        <w:t xml:space="preserve">**Congressional Hearing Write-up Due**</w:t>
      </w: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sz w:val="22"/>
          <w:szCs w:val="22"/>
        </w:rPr>
      </w:pPr>
      <w:r w:rsidDel="00000000" w:rsidR="00000000" w:rsidRPr="00000000">
        <w:rPr>
          <w:b w:val="1"/>
          <w:sz w:val="22"/>
          <w:szCs w:val="22"/>
          <w:highlight w:val="yellow"/>
          <w:rtl w:val="0"/>
        </w:rPr>
        <w:t xml:space="preserve">Week 14</w:t>
        <w:tab/>
        <w:t xml:space="preserve">Policy Memo Presentations - IN PERSON</w:t>
      </w: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sz w:val="22"/>
          <w:szCs w:val="22"/>
          <w:rtl w:val="0"/>
        </w:rPr>
        <w:t xml:space="preserve">5/1</w:t>
        <w:tab/>
        <w:tab/>
      </w: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b w:val="1"/>
          <w:sz w:val="22"/>
          <w:szCs w:val="22"/>
          <w:rtl w:val="0"/>
        </w:rPr>
        <w:t xml:space="preserve">Week 15</w:t>
        <w:tab/>
        <w:t xml:space="preserve">Wrap-Up </w:t>
      </w:r>
    </w:p>
    <w:p w:rsidR="00000000" w:rsidDel="00000000" w:rsidP="00000000" w:rsidRDefault="00000000" w:rsidRPr="00000000">
      <w:pPr>
        <w:contextualSpacing w:val="0"/>
        <w:rPr>
          <w:b w:val="1"/>
          <w:sz w:val="22"/>
          <w:szCs w:val="22"/>
        </w:rPr>
      </w:pPr>
      <w:r w:rsidDel="00000000" w:rsidR="00000000" w:rsidRPr="00000000">
        <w:rPr>
          <w:sz w:val="22"/>
          <w:szCs w:val="22"/>
          <w:rtl w:val="0"/>
        </w:rPr>
        <w:t xml:space="preserve">5/10</w:t>
        <w:tab/>
        <w:tab/>
      </w:r>
      <w:r w:rsidDel="00000000" w:rsidR="00000000" w:rsidRPr="00000000">
        <w:rPr>
          <w:b w:val="1"/>
          <w:sz w:val="22"/>
          <w:szCs w:val="22"/>
          <w:rtl w:val="0"/>
        </w:rPr>
        <w:t xml:space="preserve">**Final Policy Memo Due </w:t>
      </w:r>
    </w:p>
    <w:p w:rsidR="00000000" w:rsidDel="00000000" w:rsidP="00000000" w:rsidRDefault="00000000" w:rsidRPr="00000000">
      <w:pPr>
        <w:contextualSpacing w:val="0"/>
        <w:rPr>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ind w:left="720" w:firstLine="0"/>
        <w:contextualSpacing w:val="0"/>
        <w:rPr>
          <w:b w:val="1"/>
          <w:sz w:val="22"/>
          <w:szCs w:val="22"/>
        </w:rPr>
      </w:pPr>
      <w:r w:rsidDel="00000000" w:rsidR="00000000" w:rsidRPr="00000000">
        <w:rPr>
          <w:rtl w:val="0"/>
        </w:rPr>
      </w:r>
    </w:p>
    <w:p w:rsidR="00000000" w:rsidDel="00000000" w:rsidP="00000000" w:rsidRDefault="00000000" w:rsidRPr="00000000">
      <w:pPr>
        <w:contextualSpacing w:val="0"/>
        <w:rPr>
          <w:b w:val="1"/>
          <w:sz w:val="22"/>
          <w:szCs w:val="22"/>
        </w:rPr>
      </w:pPr>
      <w:r w:rsidDel="00000000" w:rsidR="00000000" w:rsidRPr="00000000">
        <w:rPr>
          <w:rtl w:val="0"/>
        </w:rPr>
      </w:r>
    </w:p>
    <w:p w:rsidR="00000000" w:rsidDel="00000000" w:rsidP="00000000" w:rsidRDefault="00000000" w:rsidRPr="00000000">
      <w:pPr>
        <w:spacing w:line="276" w:lineRule="auto"/>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spacing w:line="276" w:lineRule="auto"/>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spacing w:line="276" w:lineRule="auto"/>
        <w:contextualSpacing w:val="0"/>
        <w:rPr>
          <w:rFonts w:ascii="Arial" w:cs="Arial" w:eastAsia="Arial" w:hAnsi="Arial"/>
          <w:sz w:val="22"/>
          <w:szCs w:val="22"/>
        </w:rPr>
      </w:pPr>
      <w:r w:rsidDel="00000000" w:rsidR="00000000" w:rsidRPr="00000000">
        <w:rPr>
          <w:rtl w:val="0"/>
        </w:rPr>
      </w:r>
    </w:p>
    <w:sectPr>
      <w:headerReference r:id="rId6" w:type="default"/>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1440" w:lineRule="auto"/>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before="720"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