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1F5E4" w14:textId="532BA050" w:rsidR="00442724" w:rsidRPr="00442724" w:rsidRDefault="00442724" w:rsidP="00BA4CD5">
      <w:pPr>
        <w:shd w:val="clear" w:color="auto" w:fill="FFFFFF"/>
        <w:jc w:val="center"/>
        <w:rPr>
          <w:rFonts w:eastAsia="Times New Roman" w:cstheme="minorHAnsi"/>
          <w:color w:val="2D3B45"/>
        </w:rPr>
      </w:pPr>
      <w:r w:rsidRPr="00380179">
        <w:rPr>
          <w:rFonts w:eastAsia="Times New Roman" w:cstheme="minorHAnsi"/>
          <w:b/>
          <w:bCs/>
          <w:color w:val="2D3B45"/>
        </w:rPr>
        <w:t xml:space="preserve">GVPT </w:t>
      </w:r>
      <w:r w:rsidR="006D4CBB">
        <w:rPr>
          <w:rFonts w:eastAsia="Times New Roman" w:cstheme="minorHAnsi"/>
          <w:b/>
          <w:bCs/>
          <w:color w:val="2D3B45"/>
        </w:rPr>
        <w:t>60</w:t>
      </w:r>
      <w:r w:rsidRPr="00380179">
        <w:rPr>
          <w:rFonts w:eastAsia="Times New Roman" w:cstheme="minorHAnsi"/>
          <w:b/>
          <w:bCs/>
          <w:color w:val="2D3B45"/>
        </w:rPr>
        <w:t>1</w:t>
      </w:r>
    </w:p>
    <w:p w14:paraId="2562E1DA" w14:textId="6CBB9A64" w:rsidR="00442724" w:rsidRPr="00442724" w:rsidRDefault="006D4CBB" w:rsidP="00BA4CD5">
      <w:pPr>
        <w:shd w:val="clear" w:color="auto" w:fill="FFFFFF"/>
        <w:jc w:val="center"/>
        <w:rPr>
          <w:rFonts w:eastAsia="Times New Roman" w:cstheme="minorHAnsi"/>
          <w:color w:val="2D3B45"/>
        </w:rPr>
      </w:pPr>
      <w:r>
        <w:rPr>
          <w:rFonts w:eastAsia="Times New Roman" w:cstheme="minorHAnsi"/>
          <w:b/>
          <w:bCs/>
          <w:color w:val="2D3B45"/>
        </w:rPr>
        <w:t>Research Design for Political Analy</w:t>
      </w:r>
      <w:r w:rsidR="00192E0E">
        <w:rPr>
          <w:rFonts w:eastAsia="Times New Roman" w:cstheme="minorHAnsi"/>
          <w:b/>
          <w:bCs/>
          <w:color w:val="2D3B45"/>
        </w:rPr>
        <w:t>tics</w:t>
      </w:r>
    </w:p>
    <w:p w14:paraId="5D7F409C" w14:textId="4369193C" w:rsidR="00442724" w:rsidRPr="00442724" w:rsidRDefault="00903AC3" w:rsidP="00BA4CD5">
      <w:pPr>
        <w:shd w:val="clear" w:color="auto" w:fill="FFFFFF"/>
        <w:jc w:val="center"/>
        <w:rPr>
          <w:rFonts w:eastAsia="Times New Roman" w:cstheme="minorHAnsi"/>
          <w:color w:val="2D3B45"/>
        </w:rPr>
      </w:pPr>
      <w:r>
        <w:rPr>
          <w:rFonts w:eastAsia="Times New Roman" w:cstheme="minorHAnsi"/>
          <w:b/>
          <w:bCs/>
          <w:color w:val="2D3B45"/>
        </w:rPr>
        <w:t>Spring</w:t>
      </w:r>
      <w:r w:rsidR="00442724" w:rsidRPr="00380179">
        <w:rPr>
          <w:rFonts w:eastAsia="Times New Roman" w:cstheme="minorHAnsi"/>
          <w:b/>
          <w:bCs/>
          <w:color w:val="2D3B45"/>
        </w:rPr>
        <w:t>, 202</w:t>
      </w:r>
      <w:r>
        <w:rPr>
          <w:rFonts w:eastAsia="Times New Roman" w:cstheme="minorHAnsi"/>
          <w:b/>
          <w:bCs/>
          <w:color w:val="2D3B45"/>
        </w:rPr>
        <w:t>2</w:t>
      </w:r>
    </w:p>
    <w:p w14:paraId="75DE8765" w14:textId="7FA80335" w:rsidR="00380179" w:rsidRDefault="00380179" w:rsidP="00442724">
      <w:pPr>
        <w:shd w:val="clear" w:color="auto" w:fill="FFFFFF"/>
        <w:spacing w:before="180" w:after="180"/>
        <w:rPr>
          <w:rFonts w:eastAsia="Times New Roman" w:cstheme="minorHAnsi"/>
          <w:bCs/>
          <w:color w:val="2D3B45"/>
        </w:rPr>
      </w:pPr>
    </w:p>
    <w:p w14:paraId="21AAD704" w14:textId="77777777" w:rsidR="00BA4CD5" w:rsidRPr="00442724" w:rsidRDefault="00BA4CD5" w:rsidP="00BA4CD5">
      <w:pPr>
        <w:shd w:val="clear" w:color="auto" w:fill="FFFFFF"/>
        <w:rPr>
          <w:rFonts w:eastAsia="Times New Roman" w:cstheme="minorHAnsi"/>
          <w:color w:val="2D3B45"/>
        </w:rPr>
      </w:pPr>
      <w:r w:rsidRPr="00442724">
        <w:rPr>
          <w:rFonts w:eastAsia="Times New Roman" w:cstheme="minorHAnsi"/>
          <w:color w:val="2D3B45"/>
        </w:rPr>
        <w:t>Dr. Richard N. Engstrom</w:t>
      </w:r>
    </w:p>
    <w:p w14:paraId="6B900130" w14:textId="20CD5F57" w:rsidR="006D4CBB" w:rsidRDefault="00903AC3" w:rsidP="00BA4CD5">
      <w:pPr>
        <w:shd w:val="clear" w:color="auto" w:fill="FFFFFF"/>
        <w:rPr>
          <w:rFonts w:eastAsia="Times New Roman" w:cstheme="minorHAnsi"/>
          <w:bCs/>
          <w:color w:val="2D3B45"/>
        </w:rPr>
      </w:pPr>
      <w:r>
        <w:rPr>
          <w:rFonts w:eastAsia="Times New Roman" w:cstheme="minorHAnsi"/>
          <w:bCs/>
          <w:color w:val="2D3B45"/>
        </w:rPr>
        <w:t>Wednesdays</w:t>
      </w:r>
      <w:r w:rsidR="006D4CBB">
        <w:rPr>
          <w:rFonts w:eastAsia="Times New Roman" w:cstheme="minorHAnsi"/>
          <w:bCs/>
          <w:color w:val="2D3B45"/>
        </w:rPr>
        <w:t>, 6:30pm-9:15pm</w:t>
      </w:r>
    </w:p>
    <w:p w14:paraId="74FD2F04" w14:textId="617F8925" w:rsidR="00442724" w:rsidRPr="00442724" w:rsidRDefault="006D4CBB" w:rsidP="00BA4CD5">
      <w:pPr>
        <w:shd w:val="clear" w:color="auto" w:fill="FFFFFF"/>
        <w:rPr>
          <w:rFonts w:eastAsia="Times New Roman" w:cstheme="minorHAnsi"/>
          <w:color w:val="2D3B45"/>
        </w:rPr>
      </w:pPr>
      <w:proofErr w:type="spellStart"/>
      <w:r>
        <w:rPr>
          <w:rFonts w:eastAsia="Times New Roman" w:cstheme="minorHAnsi"/>
          <w:bCs/>
          <w:color w:val="2D3B45"/>
        </w:rPr>
        <w:t>Tydings</w:t>
      </w:r>
      <w:proofErr w:type="spellEnd"/>
      <w:r>
        <w:rPr>
          <w:rFonts w:eastAsia="Times New Roman" w:cstheme="minorHAnsi"/>
          <w:bCs/>
          <w:color w:val="2D3B45"/>
        </w:rPr>
        <w:t xml:space="preserve"> Hall, Room </w:t>
      </w:r>
      <w:r w:rsidR="00903AC3">
        <w:rPr>
          <w:rFonts w:eastAsia="Times New Roman" w:cstheme="minorHAnsi"/>
          <w:bCs/>
          <w:color w:val="2D3B45"/>
        </w:rPr>
        <w:t>1132</w:t>
      </w:r>
    </w:p>
    <w:p w14:paraId="5FED1B00" w14:textId="77777777" w:rsidR="006F2205" w:rsidRDefault="006F2205" w:rsidP="00BA4CD5">
      <w:pPr>
        <w:shd w:val="clear" w:color="auto" w:fill="FFFFFF"/>
        <w:rPr>
          <w:rFonts w:eastAsia="Times New Roman" w:cstheme="minorHAnsi"/>
          <w:color w:val="2D3B45"/>
        </w:rPr>
      </w:pPr>
    </w:p>
    <w:p w14:paraId="48809ADA" w14:textId="142B65CD" w:rsidR="00442724" w:rsidRPr="00442724" w:rsidRDefault="00442724" w:rsidP="00BA4CD5">
      <w:pPr>
        <w:shd w:val="clear" w:color="auto" w:fill="FFFFFF"/>
        <w:rPr>
          <w:rFonts w:eastAsia="Times New Roman" w:cstheme="minorHAnsi"/>
          <w:color w:val="2D3B45"/>
        </w:rPr>
      </w:pPr>
      <w:r w:rsidRPr="00442724">
        <w:rPr>
          <w:rFonts w:eastAsia="Times New Roman" w:cstheme="minorHAnsi"/>
          <w:color w:val="2D3B45"/>
        </w:rPr>
        <w:t>Email: </w:t>
      </w:r>
      <w:hyperlink r:id="rId5" w:history="1">
        <w:r w:rsidRPr="00380179">
          <w:rPr>
            <w:rFonts w:eastAsia="Times New Roman" w:cstheme="minorHAnsi"/>
            <w:color w:val="0000FF"/>
            <w:u w:val="single"/>
          </w:rPr>
          <w:t>rengstro@umd.edu</w:t>
        </w:r>
      </w:hyperlink>
    </w:p>
    <w:p w14:paraId="08C16FC5" w14:textId="77777777" w:rsidR="00442724" w:rsidRPr="00442724" w:rsidRDefault="00442724" w:rsidP="00BA4CD5">
      <w:pPr>
        <w:shd w:val="clear" w:color="auto" w:fill="FFFFFF"/>
        <w:rPr>
          <w:rFonts w:eastAsia="Times New Roman" w:cstheme="minorHAnsi"/>
          <w:color w:val="2D3B45"/>
        </w:rPr>
      </w:pPr>
      <w:r w:rsidRPr="00442724">
        <w:rPr>
          <w:rFonts w:eastAsia="Times New Roman" w:cstheme="minorHAnsi"/>
          <w:color w:val="2D3B45"/>
        </w:rPr>
        <w:t xml:space="preserve">Office: </w:t>
      </w:r>
      <w:proofErr w:type="spellStart"/>
      <w:r w:rsidRPr="00442724">
        <w:rPr>
          <w:rFonts w:eastAsia="Times New Roman" w:cstheme="minorHAnsi"/>
          <w:color w:val="2D3B45"/>
        </w:rPr>
        <w:t>Tydings</w:t>
      </w:r>
      <w:proofErr w:type="spellEnd"/>
      <w:r w:rsidRPr="00442724">
        <w:rPr>
          <w:rFonts w:eastAsia="Times New Roman" w:cstheme="minorHAnsi"/>
          <w:color w:val="2D3B45"/>
        </w:rPr>
        <w:t xml:space="preserve"> Hall, Room 1140D</w:t>
      </w:r>
    </w:p>
    <w:p w14:paraId="7FE9927B" w14:textId="1DE33218" w:rsidR="00442724" w:rsidRPr="00442724" w:rsidRDefault="00442724" w:rsidP="00BA4CD5">
      <w:pPr>
        <w:shd w:val="clear" w:color="auto" w:fill="FFFFFF"/>
        <w:rPr>
          <w:rFonts w:eastAsia="Times New Roman" w:cstheme="minorHAnsi"/>
          <w:color w:val="2D3B45"/>
        </w:rPr>
      </w:pPr>
      <w:r w:rsidRPr="00442724">
        <w:rPr>
          <w:rFonts w:eastAsia="Times New Roman" w:cstheme="minorHAnsi"/>
          <w:color w:val="2D3B45"/>
        </w:rPr>
        <w:t xml:space="preserve">Phone: </w:t>
      </w:r>
      <w:r w:rsidR="00624E3D">
        <w:rPr>
          <w:rFonts w:eastAsia="Times New Roman" w:cstheme="minorHAnsi"/>
          <w:color w:val="2D3B45"/>
        </w:rPr>
        <w:t>443-713-7522</w:t>
      </w:r>
    </w:p>
    <w:p w14:paraId="20FC8FF5" w14:textId="77777777" w:rsidR="006F2205" w:rsidRDefault="006F2205" w:rsidP="00BA4CD5">
      <w:pPr>
        <w:shd w:val="clear" w:color="auto" w:fill="FFFFFF"/>
        <w:rPr>
          <w:rFonts w:eastAsia="Times New Roman" w:cstheme="minorHAnsi"/>
          <w:color w:val="2D3B45"/>
        </w:rPr>
      </w:pPr>
    </w:p>
    <w:p w14:paraId="6F74331B" w14:textId="4D286020" w:rsidR="00380179" w:rsidRPr="00BA4CD5" w:rsidRDefault="00442724" w:rsidP="00BA4CD5">
      <w:pPr>
        <w:shd w:val="clear" w:color="auto" w:fill="FFFFFF"/>
        <w:rPr>
          <w:rFonts w:eastAsia="Times New Roman" w:cstheme="minorHAnsi"/>
          <w:color w:val="2D3B45"/>
        </w:rPr>
      </w:pPr>
      <w:r w:rsidRPr="00442724">
        <w:rPr>
          <w:rFonts w:eastAsia="Times New Roman" w:cstheme="minorHAnsi"/>
          <w:color w:val="2D3B45"/>
        </w:rPr>
        <w:t>Office Hours: by appointment</w:t>
      </w:r>
    </w:p>
    <w:p w14:paraId="57D98140" w14:textId="77777777" w:rsidR="00442724" w:rsidRPr="00442724" w:rsidRDefault="00442724" w:rsidP="00442724">
      <w:pPr>
        <w:shd w:val="clear" w:color="auto" w:fill="FFFFFF"/>
        <w:spacing w:before="180" w:after="180"/>
        <w:rPr>
          <w:rFonts w:eastAsia="Times New Roman" w:cstheme="minorHAnsi"/>
          <w:color w:val="2D3B45"/>
        </w:rPr>
      </w:pPr>
      <w:r w:rsidRPr="00380179">
        <w:rPr>
          <w:rFonts w:eastAsia="Times New Roman" w:cstheme="minorHAnsi"/>
          <w:b/>
          <w:bCs/>
          <w:color w:val="2D3B45"/>
        </w:rPr>
        <w:t>Course Description</w:t>
      </w:r>
    </w:p>
    <w:p w14:paraId="26A70663" w14:textId="34030C7F" w:rsidR="00380179" w:rsidRPr="00BA4CD5" w:rsidRDefault="006D4CBB" w:rsidP="00442724">
      <w:pPr>
        <w:shd w:val="clear" w:color="auto" w:fill="FFFFFF"/>
        <w:spacing w:before="180" w:after="180"/>
        <w:rPr>
          <w:rFonts w:eastAsia="Times New Roman" w:cstheme="minorHAnsi"/>
          <w:color w:val="2D3B45"/>
        </w:rPr>
      </w:pPr>
      <w:r>
        <w:rPr>
          <w:rFonts w:eastAsia="Times New Roman" w:cstheme="minorHAnsi"/>
          <w:color w:val="2D3B45"/>
        </w:rPr>
        <w:t xml:space="preserve">This class is a graduate-level introduction to </w:t>
      </w:r>
      <w:r w:rsidR="00E239F6">
        <w:rPr>
          <w:rFonts w:eastAsia="Times New Roman" w:cstheme="minorHAnsi"/>
          <w:color w:val="2D3B45"/>
        </w:rPr>
        <w:t>coding in</w:t>
      </w:r>
      <w:r>
        <w:rPr>
          <w:rFonts w:eastAsia="Times New Roman" w:cstheme="minorHAnsi"/>
          <w:color w:val="2D3B45"/>
        </w:rPr>
        <w:t xml:space="preserve"> political science.</w:t>
      </w:r>
      <w:r w:rsidR="00E239F6">
        <w:rPr>
          <w:rFonts w:eastAsia="Times New Roman" w:cstheme="minorHAnsi"/>
          <w:color w:val="2D3B45"/>
        </w:rPr>
        <w:t xml:space="preserve">  Coding is defined for this class as transforming data from a raw form into a form that conveys meaning.  Data are “recoded” when they are transformed from a raw form to a form useful for analysis (when start and end times, for example, are recoded to express durations) and coding takes place when we write instructions in a data analysis program to run statistical processes on datasets to reveal relationships, or significant differences, between groups.</w:t>
      </w:r>
      <w:r>
        <w:rPr>
          <w:rFonts w:eastAsia="Times New Roman" w:cstheme="minorHAnsi"/>
          <w:color w:val="2D3B45"/>
        </w:rPr>
        <w:t xml:space="preserve">  It covers different approaches to </w:t>
      </w:r>
      <w:r w:rsidR="00E239F6">
        <w:rPr>
          <w:rFonts w:eastAsia="Times New Roman" w:cstheme="minorHAnsi"/>
          <w:color w:val="2D3B45"/>
        </w:rPr>
        <w:t>collecting and organizing</w:t>
      </w:r>
      <w:r>
        <w:rPr>
          <w:rFonts w:eastAsia="Times New Roman" w:cstheme="minorHAnsi"/>
          <w:color w:val="2D3B45"/>
        </w:rPr>
        <w:t xml:space="preserve"> </w:t>
      </w:r>
      <w:r w:rsidR="00E239F6">
        <w:rPr>
          <w:rFonts w:eastAsia="Times New Roman" w:cstheme="minorHAnsi"/>
          <w:color w:val="2D3B45"/>
        </w:rPr>
        <w:t>data</w:t>
      </w:r>
      <w:r>
        <w:rPr>
          <w:rFonts w:eastAsia="Times New Roman" w:cstheme="minorHAnsi"/>
          <w:color w:val="2D3B45"/>
        </w:rPr>
        <w:t xml:space="preserve"> </w:t>
      </w:r>
      <w:r w:rsidR="00E239F6">
        <w:rPr>
          <w:rFonts w:eastAsia="Times New Roman" w:cstheme="minorHAnsi"/>
          <w:color w:val="2D3B45"/>
        </w:rPr>
        <w:t>and</w:t>
      </w:r>
      <w:r>
        <w:rPr>
          <w:rFonts w:eastAsia="Times New Roman" w:cstheme="minorHAnsi"/>
          <w:color w:val="2D3B45"/>
        </w:rPr>
        <w:t xml:space="preserve"> addresses the strengths and limitations of different decisions.  Students who successfully complete the course will be able to </w:t>
      </w:r>
      <w:r w:rsidR="00E239F6">
        <w:rPr>
          <w:rFonts w:eastAsia="Times New Roman" w:cstheme="minorHAnsi"/>
          <w:color w:val="2D3B45"/>
        </w:rPr>
        <w:t>gather raw data, transform those data into measures useful for answering research questions, and present analyses that bring data results to bear on research questions</w:t>
      </w:r>
      <w:r>
        <w:rPr>
          <w:rFonts w:eastAsia="Times New Roman" w:cstheme="minorHAnsi"/>
          <w:color w:val="2D3B45"/>
        </w:rPr>
        <w:t xml:space="preserve">.  </w:t>
      </w:r>
    </w:p>
    <w:p w14:paraId="70ACC719" w14:textId="77777777" w:rsidR="00442724" w:rsidRPr="00442724" w:rsidRDefault="00442724" w:rsidP="00442724">
      <w:pPr>
        <w:shd w:val="clear" w:color="auto" w:fill="FFFFFF"/>
        <w:spacing w:before="180" w:after="180"/>
        <w:rPr>
          <w:rFonts w:eastAsia="Times New Roman" w:cstheme="minorHAnsi"/>
          <w:color w:val="2D3B45"/>
        </w:rPr>
      </w:pPr>
      <w:r w:rsidRPr="00380179">
        <w:rPr>
          <w:rFonts w:eastAsia="Times New Roman" w:cstheme="minorHAnsi"/>
          <w:b/>
          <w:bCs/>
          <w:color w:val="2D3B45"/>
        </w:rPr>
        <w:t>Grades</w:t>
      </w:r>
    </w:p>
    <w:p w14:paraId="2F5F00B2"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In this class you will be assessed based on the following:</w:t>
      </w:r>
    </w:p>
    <w:p w14:paraId="6AAA74D1" w14:textId="156E19B2" w:rsidR="00442724" w:rsidRPr="00442724" w:rsidRDefault="00442724" w:rsidP="00442724">
      <w:pPr>
        <w:numPr>
          <w:ilvl w:val="0"/>
          <w:numId w:val="1"/>
        </w:numPr>
        <w:shd w:val="clear" w:color="auto" w:fill="FFFFFF"/>
        <w:spacing w:before="100" w:beforeAutospacing="1" w:after="100" w:afterAutospacing="1"/>
        <w:ind w:left="375"/>
        <w:rPr>
          <w:rFonts w:eastAsia="Times New Roman" w:cstheme="minorHAnsi"/>
          <w:color w:val="2D3B45"/>
        </w:rPr>
      </w:pPr>
      <w:r w:rsidRPr="00442724">
        <w:rPr>
          <w:rFonts w:eastAsia="Times New Roman" w:cstheme="minorHAnsi"/>
          <w:color w:val="2D3B45"/>
        </w:rPr>
        <w:t xml:space="preserve">Performance on </w:t>
      </w:r>
      <w:r w:rsidR="006D4CBB">
        <w:rPr>
          <w:rFonts w:eastAsia="Times New Roman" w:cstheme="minorHAnsi"/>
          <w:color w:val="2D3B45"/>
        </w:rPr>
        <w:t xml:space="preserve">a </w:t>
      </w:r>
      <w:r w:rsidR="006D4CBB" w:rsidRPr="006D4CBB">
        <w:rPr>
          <w:rFonts w:eastAsia="Times New Roman" w:cstheme="minorHAnsi"/>
          <w:b/>
          <w:bCs/>
          <w:color w:val="2D3B45"/>
        </w:rPr>
        <w:t>midterm and final exam</w:t>
      </w:r>
      <w:r w:rsidR="00624E3D">
        <w:rPr>
          <w:rFonts w:eastAsia="Times New Roman" w:cstheme="minorHAnsi"/>
          <w:b/>
          <w:bCs/>
          <w:color w:val="2D3B45"/>
        </w:rPr>
        <w:t xml:space="preserve"> </w:t>
      </w:r>
      <w:r w:rsidRPr="00442724">
        <w:rPr>
          <w:rFonts w:eastAsia="Times New Roman" w:cstheme="minorHAnsi"/>
          <w:color w:val="2D3B45"/>
        </w:rPr>
        <w:t>(2</w:t>
      </w:r>
      <w:r w:rsidR="006D4CBB">
        <w:rPr>
          <w:rFonts w:eastAsia="Times New Roman" w:cstheme="minorHAnsi"/>
          <w:color w:val="2D3B45"/>
        </w:rPr>
        <w:t>5</w:t>
      </w:r>
      <w:r w:rsidRPr="00442724">
        <w:rPr>
          <w:rFonts w:eastAsia="Times New Roman" w:cstheme="minorHAnsi"/>
          <w:color w:val="2D3B45"/>
        </w:rPr>
        <w:t xml:space="preserve">% each, for a total of </w:t>
      </w:r>
      <w:r w:rsidR="006D4CBB">
        <w:rPr>
          <w:rFonts w:eastAsia="Times New Roman" w:cstheme="minorHAnsi"/>
          <w:color w:val="2D3B45"/>
        </w:rPr>
        <w:t>5</w:t>
      </w:r>
      <w:r w:rsidRPr="00442724">
        <w:rPr>
          <w:rFonts w:eastAsia="Times New Roman" w:cstheme="minorHAnsi"/>
          <w:color w:val="2D3B45"/>
        </w:rPr>
        <w:t>0%)</w:t>
      </w:r>
    </w:p>
    <w:p w14:paraId="2850730F" w14:textId="0EF47764" w:rsidR="00442724" w:rsidRDefault="00442724" w:rsidP="00442724">
      <w:pPr>
        <w:numPr>
          <w:ilvl w:val="0"/>
          <w:numId w:val="1"/>
        </w:numPr>
        <w:shd w:val="clear" w:color="auto" w:fill="FFFFFF"/>
        <w:spacing w:before="100" w:beforeAutospacing="1" w:after="100" w:afterAutospacing="1"/>
        <w:ind w:left="375"/>
        <w:rPr>
          <w:rFonts w:eastAsia="Times New Roman" w:cstheme="minorHAnsi"/>
          <w:color w:val="2D3B45"/>
        </w:rPr>
      </w:pPr>
      <w:r w:rsidRPr="00442724">
        <w:rPr>
          <w:rFonts w:eastAsia="Times New Roman" w:cstheme="minorHAnsi"/>
          <w:color w:val="2D3B45"/>
        </w:rPr>
        <w:t>Performance on a</w:t>
      </w:r>
      <w:r w:rsidR="00684069" w:rsidRPr="00684069">
        <w:rPr>
          <w:rFonts w:eastAsia="Times New Roman" w:cstheme="minorHAnsi"/>
          <w:b/>
          <w:bCs/>
          <w:color w:val="2D3B45"/>
        </w:rPr>
        <w:t xml:space="preserve"> presentation </w:t>
      </w:r>
      <w:r w:rsidR="00E239F6">
        <w:rPr>
          <w:rFonts w:eastAsia="Times New Roman" w:cstheme="minorHAnsi"/>
          <w:b/>
          <w:bCs/>
          <w:color w:val="2D3B45"/>
        </w:rPr>
        <w:t>related to data analysis and organization</w:t>
      </w:r>
      <w:r w:rsidR="006D4CBB">
        <w:rPr>
          <w:rFonts w:eastAsia="Times New Roman" w:cstheme="minorHAnsi"/>
          <w:b/>
          <w:bCs/>
          <w:color w:val="2D3B45"/>
        </w:rPr>
        <w:t xml:space="preserve"> </w:t>
      </w:r>
      <w:r w:rsidRPr="00442724">
        <w:rPr>
          <w:rFonts w:eastAsia="Times New Roman" w:cstheme="minorHAnsi"/>
          <w:color w:val="2D3B45"/>
        </w:rPr>
        <w:t>(</w:t>
      </w:r>
      <w:r w:rsidR="003817AA">
        <w:rPr>
          <w:rFonts w:eastAsia="Times New Roman" w:cstheme="minorHAnsi"/>
          <w:color w:val="2D3B45"/>
        </w:rPr>
        <w:t>2</w:t>
      </w:r>
      <w:r w:rsidR="00684069">
        <w:rPr>
          <w:rFonts w:eastAsia="Times New Roman" w:cstheme="minorHAnsi"/>
          <w:color w:val="2D3B45"/>
        </w:rPr>
        <w:t>0</w:t>
      </w:r>
      <w:r w:rsidRPr="00442724">
        <w:rPr>
          <w:rFonts w:eastAsia="Times New Roman" w:cstheme="minorHAnsi"/>
          <w:color w:val="2D3B45"/>
        </w:rPr>
        <w:t>%)</w:t>
      </w:r>
    </w:p>
    <w:p w14:paraId="16AB7F25" w14:textId="319C3F1F" w:rsidR="00684069" w:rsidRPr="00442724" w:rsidRDefault="00684069" w:rsidP="00442724">
      <w:pPr>
        <w:numPr>
          <w:ilvl w:val="0"/>
          <w:numId w:val="1"/>
        </w:numPr>
        <w:shd w:val="clear" w:color="auto" w:fill="FFFFFF"/>
        <w:spacing w:before="100" w:beforeAutospacing="1" w:after="100" w:afterAutospacing="1"/>
        <w:ind w:left="375"/>
        <w:rPr>
          <w:rFonts w:eastAsia="Times New Roman" w:cstheme="minorHAnsi"/>
          <w:color w:val="2D3B45"/>
        </w:rPr>
      </w:pPr>
      <w:r>
        <w:rPr>
          <w:rFonts w:eastAsia="Times New Roman" w:cstheme="minorHAnsi"/>
          <w:color w:val="2D3B45"/>
        </w:rPr>
        <w:t xml:space="preserve">Performance on a </w:t>
      </w:r>
      <w:r w:rsidRPr="00684069">
        <w:rPr>
          <w:rFonts w:eastAsia="Times New Roman" w:cstheme="minorHAnsi"/>
          <w:b/>
          <w:bCs/>
          <w:color w:val="2D3B45"/>
        </w:rPr>
        <w:t xml:space="preserve">group </w:t>
      </w:r>
      <w:r w:rsidR="00E239F6">
        <w:rPr>
          <w:rFonts w:eastAsia="Times New Roman" w:cstheme="minorHAnsi"/>
          <w:b/>
          <w:bCs/>
          <w:color w:val="2D3B45"/>
        </w:rPr>
        <w:t>dataset collection and recoding</w:t>
      </w:r>
      <w:r w:rsidRPr="00684069">
        <w:rPr>
          <w:rFonts w:eastAsia="Times New Roman" w:cstheme="minorHAnsi"/>
          <w:b/>
          <w:bCs/>
          <w:color w:val="2D3B45"/>
        </w:rPr>
        <w:t xml:space="preserve"> assignment</w:t>
      </w:r>
      <w:r>
        <w:rPr>
          <w:rFonts w:eastAsia="Times New Roman" w:cstheme="minorHAnsi"/>
          <w:color w:val="2D3B45"/>
        </w:rPr>
        <w:t xml:space="preserve"> (20%)</w:t>
      </w:r>
    </w:p>
    <w:p w14:paraId="028FB445" w14:textId="0C2791FC" w:rsidR="00380179" w:rsidRPr="00BA4CD5" w:rsidRDefault="00442724" w:rsidP="00BA4CD5">
      <w:pPr>
        <w:numPr>
          <w:ilvl w:val="0"/>
          <w:numId w:val="1"/>
        </w:numPr>
        <w:shd w:val="clear" w:color="auto" w:fill="FFFFFF"/>
        <w:spacing w:before="100" w:beforeAutospacing="1" w:after="100" w:afterAutospacing="1"/>
        <w:ind w:left="375"/>
        <w:rPr>
          <w:rFonts w:eastAsia="Times New Roman" w:cstheme="minorHAnsi"/>
          <w:color w:val="2D3B45"/>
        </w:rPr>
      </w:pPr>
      <w:r w:rsidRPr="00442724">
        <w:rPr>
          <w:rFonts w:eastAsia="Times New Roman" w:cstheme="minorHAnsi"/>
          <w:color w:val="2D3B45"/>
        </w:rPr>
        <w:t>Quality of </w:t>
      </w:r>
      <w:r w:rsidRPr="00380179">
        <w:rPr>
          <w:rFonts w:eastAsia="Times New Roman" w:cstheme="minorHAnsi"/>
          <w:b/>
          <w:bCs/>
          <w:color w:val="2D3B45"/>
        </w:rPr>
        <w:t xml:space="preserve">participation </w:t>
      </w:r>
      <w:r w:rsidRPr="00442724">
        <w:rPr>
          <w:rFonts w:eastAsia="Times New Roman" w:cstheme="minorHAnsi"/>
          <w:color w:val="2D3B45"/>
        </w:rPr>
        <w:t>in seminar discussions (</w:t>
      </w:r>
      <w:r w:rsidR="00684069">
        <w:rPr>
          <w:rFonts w:eastAsia="Times New Roman" w:cstheme="minorHAnsi"/>
          <w:color w:val="2D3B45"/>
        </w:rPr>
        <w:t>10</w:t>
      </w:r>
      <w:r w:rsidRPr="00442724">
        <w:rPr>
          <w:rFonts w:eastAsia="Times New Roman" w:cstheme="minorHAnsi"/>
          <w:color w:val="2D3B45"/>
        </w:rPr>
        <w:t>%)</w:t>
      </w:r>
    </w:p>
    <w:p w14:paraId="0BD7D8EE" w14:textId="492B5599" w:rsidR="00BA4CD5" w:rsidRDefault="006D4CBB" w:rsidP="00442724">
      <w:pPr>
        <w:shd w:val="clear" w:color="auto" w:fill="FFFFFF"/>
        <w:spacing w:before="180" w:after="180"/>
        <w:rPr>
          <w:rFonts w:eastAsia="Times New Roman" w:cstheme="minorHAnsi"/>
          <w:color w:val="2D3B45"/>
        </w:rPr>
      </w:pPr>
      <w:r>
        <w:rPr>
          <w:rFonts w:eastAsia="Times New Roman" w:cstheme="minorHAnsi"/>
          <w:b/>
          <w:bCs/>
          <w:color w:val="2D3B45"/>
        </w:rPr>
        <w:t>Exams</w:t>
      </w:r>
      <w:r w:rsidR="00442724" w:rsidRPr="00442724">
        <w:rPr>
          <w:rFonts w:eastAsia="Times New Roman" w:cstheme="minorHAnsi"/>
          <w:color w:val="2D3B45"/>
        </w:rPr>
        <w:t xml:space="preserve"> will be essay tests, requiring </w:t>
      </w:r>
      <w:r>
        <w:rPr>
          <w:rFonts w:eastAsia="Times New Roman" w:cstheme="minorHAnsi"/>
          <w:color w:val="2D3B45"/>
        </w:rPr>
        <w:t>3-5</w:t>
      </w:r>
      <w:r w:rsidR="00442724" w:rsidRPr="00442724">
        <w:rPr>
          <w:rFonts w:eastAsia="Times New Roman" w:cstheme="minorHAnsi"/>
          <w:color w:val="2D3B45"/>
        </w:rPr>
        <w:t xml:space="preserve"> paragraphs per answer.  Questions will be drawn from readings and seminar discussions. </w:t>
      </w:r>
      <w:r w:rsidR="00684069">
        <w:rPr>
          <w:rFonts w:eastAsia="Times New Roman" w:cstheme="minorHAnsi"/>
          <w:color w:val="2D3B45"/>
        </w:rPr>
        <w:t xml:space="preserve">During the </w:t>
      </w:r>
      <w:r w:rsidR="007432EE">
        <w:rPr>
          <w:rFonts w:eastAsia="Times New Roman" w:cstheme="minorHAnsi"/>
          <w:color w:val="2D3B45"/>
        </w:rPr>
        <w:t xml:space="preserve">first half of the </w:t>
      </w:r>
      <w:r w:rsidR="00684069">
        <w:rPr>
          <w:rFonts w:eastAsia="Times New Roman" w:cstheme="minorHAnsi"/>
          <w:color w:val="2D3B45"/>
        </w:rPr>
        <w:t xml:space="preserve">semester, each student will be assigned a week for which they will </w:t>
      </w:r>
      <w:r w:rsidR="00684069" w:rsidRPr="00BA4CD5">
        <w:rPr>
          <w:rFonts w:eastAsia="Times New Roman" w:cstheme="minorHAnsi"/>
          <w:b/>
          <w:bCs/>
          <w:color w:val="2D3B45"/>
        </w:rPr>
        <w:t xml:space="preserve">present and lead a discussion on </w:t>
      </w:r>
      <w:r w:rsidR="00BA4CD5" w:rsidRPr="00BA4CD5">
        <w:rPr>
          <w:rFonts w:eastAsia="Times New Roman" w:cstheme="minorHAnsi"/>
          <w:b/>
          <w:bCs/>
          <w:color w:val="2D3B45"/>
        </w:rPr>
        <w:t>a</w:t>
      </w:r>
      <w:r w:rsidR="00E239F6">
        <w:rPr>
          <w:rFonts w:eastAsia="Times New Roman" w:cstheme="minorHAnsi"/>
          <w:b/>
          <w:bCs/>
          <w:color w:val="2D3B45"/>
        </w:rPr>
        <w:t xml:space="preserve"> researcher’s approach to using data to make arguments.  </w:t>
      </w:r>
      <w:r w:rsidR="007432EE">
        <w:rPr>
          <w:rFonts w:eastAsia="Times New Roman" w:cstheme="minorHAnsi"/>
          <w:color w:val="2D3B45"/>
        </w:rPr>
        <w:t>During the second half of the semester, e</w:t>
      </w:r>
      <w:r w:rsidR="00442724" w:rsidRPr="00442724">
        <w:rPr>
          <w:rFonts w:eastAsia="Times New Roman" w:cstheme="minorHAnsi"/>
          <w:color w:val="2D3B45"/>
        </w:rPr>
        <w:t xml:space="preserve">ach student </w:t>
      </w:r>
      <w:r w:rsidR="00BA4CD5">
        <w:rPr>
          <w:rFonts w:eastAsia="Times New Roman" w:cstheme="minorHAnsi"/>
          <w:color w:val="2D3B45"/>
        </w:rPr>
        <w:t xml:space="preserve">will </w:t>
      </w:r>
      <w:r w:rsidR="005212AE">
        <w:rPr>
          <w:rFonts w:eastAsia="Times New Roman" w:cstheme="minorHAnsi"/>
          <w:color w:val="2D3B45"/>
        </w:rPr>
        <w:t xml:space="preserve">also </w:t>
      </w:r>
      <w:r w:rsidR="00BA4CD5">
        <w:rPr>
          <w:rFonts w:eastAsia="Times New Roman" w:cstheme="minorHAnsi"/>
          <w:color w:val="2D3B45"/>
        </w:rPr>
        <w:t xml:space="preserve">be assigned a week for which they </w:t>
      </w:r>
      <w:r w:rsidR="00442724" w:rsidRPr="00442724">
        <w:rPr>
          <w:rFonts w:eastAsia="Times New Roman" w:cstheme="minorHAnsi"/>
          <w:color w:val="2D3B45"/>
        </w:rPr>
        <w:t xml:space="preserve">will be paired with another student to </w:t>
      </w:r>
      <w:r w:rsidR="0081066A">
        <w:rPr>
          <w:rFonts w:eastAsia="Times New Roman" w:cstheme="minorHAnsi"/>
          <w:b/>
          <w:color w:val="2D3B45"/>
        </w:rPr>
        <w:t>present the results of a data-</w:t>
      </w:r>
      <w:r w:rsidR="00E239F6">
        <w:rPr>
          <w:rFonts w:eastAsia="Times New Roman" w:cstheme="minorHAnsi"/>
          <w:b/>
          <w:color w:val="2D3B45"/>
        </w:rPr>
        <w:t>collection and recoding</w:t>
      </w:r>
      <w:r w:rsidR="0081066A">
        <w:rPr>
          <w:rFonts w:eastAsia="Times New Roman" w:cstheme="minorHAnsi"/>
          <w:b/>
          <w:color w:val="2D3B45"/>
        </w:rPr>
        <w:t xml:space="preserve"> assignment</w:t>
      </w:r>
      <w:r w:rsidR="00E239F6">
        <w:rPr>
          <w:rFonts w:eastAsia="Times New Roman" w:cstheme="minorHAnsi"/>
          <w:color w:val="2D3B45"/>
        </w:rPr>
        <w:t xml:space="preserve">, explaining the data’s </w:t>
      </w:r>
      <w:proofErr w:type="gramStart"/>
      <w:r w:rsidR="00E239F6">
        <w:rPr>
          <w:rFonts w:eastAsia="Times New Roman" w:cstheme="minorHAnsi"/>
          <w:color w:val="2D3B45"/>
        </w:rPr>
        <w:t>limitations</w:t>
      </w:r>
      <w:proofErr w:type="gramEnd"/>
      <w:r w:rsidR="00E239F6">
        <w:rPr>
          <w:rFonts w:eastAsia="Times New Roman" w:cstheme="minorHAnsi"/>
          <w:color w:val="2D3B45"/>
        </w:rPr>
        <w:t xml:space="preserve"> and coding decisions that were made.</w:t>
      </w:r>
      <w:r w:rsidR="00442724" w:rsidRPr="00442724">
        <w:rPr>
          <w:rFonts w:eastAsia="Times New Roman" w:cstheme="minorHAnsi"/>
          <w:color w:val="2D3B45"/>
        </w:rPr>
        <w:t xml:space="preserve"> </w:t>
      </w:r>
      <w:r w:rsidR="00442724" w:rsidRPr="00380179">
        <w:rPr>
          <w:rFonts w:eastAsia="Times New Roman" w:cstheme="minorHAnsi"/>
          <w:b/>
          <w:bCs/>
          <w:color w:val="2D3B45"/>
        </w:rPr>
        <w:t>Participation</w:t>
      </w:r>
      <w:r w:rsidR="00442724" w:rsidRPr="00442724">
        <w:rPr>
          <w:rFonts w:eastAsia="Times New Roman" w:cstheme="minorHAnsi"/>
          <w:color w:val="2D3B45"/>
        </w:rPr>
        <w:t xml:space="preserve"> in seminars will involve an evaluation of the </w:t>
      </w:r>
      <w:r w:rsidR="00442724" w:rsidRPr="00442724">
        <w:rPr>
          <w:rFonts w:eastAsia="Times New Roman" w:cstheme="minorHAnsi"/>
          <w:color w:val="2D3B45"/>
        </w:rPr>
        <w:lastRenderedPageBreak/>
        <w:t xml:space="preserve">frequency and quality of student participation in </w:t>
      </w:r>
      <w:r w:rsidR="003817AA">
        <w:rPr>
          <w:rFonts w:eastAsia="Times New Roman" w:cstheme="minorHAnsi"/>
          <w:color w:val="2D3B45"/>
        </w:rPr>
        <w:t xml:space="preserve">both in-class and online </w:t>
      </w:r>
      <w:r w:rsidR="00442724" w:rsidRPr="00442724">
        <w:rPr>
          <w:rFonts w:eastAsia="Times New Roman" w:cstheme="minorHAnsi"/>
          <w:color w:val="2D3B45"/>
        </w:rPr>
        <w:t>discussions</w:t>
      </w:r>
      <w:r w:rsidR="00624E3D">
        <w:rPr>
          <w:rFonts w:eastAsia="Times New Roman" w:cstheme="minorHAnsi"/>
          <w:color w:val="2D3B45"/>
        </w:rPr>
        <w:t xml:space="preserve"> </w:t>
      </w:r>
      <w:r w:rsidR="0081066A">
        <w:rPr>
          <w:rFonts w:eastAsia="Times New Roman" w:cstheme="minorHAnsi"/>
          <w:color w:val="2D3B45"/>
        </w:rPr>
        <w:t>(if necessary)</w:t>
      </w:r>
      <w:r w:rsidR="00442724" w:rsidRPr="00442724">
        <w:rPr>
          <w:rFonts w:eastAsia="Times New Roman" w:cstheme="minorHAnsi"/>
          <w:color w:val="2D3B45"/>
        </w:rPr>
        <w:t>. </w:t>
      </w:r>
      <w:r w:rsidR="00624E3D">
        <w:rPr>
          <w:rFonts w:eastAsia="Times New Roman" w:cstheme="minorHAnsi"/>
          <w:color w:val="2D3B45"/>
        </w:rPr>
        <w:t xml:space="preserve"> </w:t>
      </w:r>
    </w:p>
    <w:p w14:paraId="73EE136E" w14:textId="77CEF1E0"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Final grades will be assigned on the following scale:</w:t>
      </w:r>
    </w:p>
    <w:p w14:paraId="0F6C57B4"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A+        98-100%</w:t>
      </w:r>
    </w:p>
    <w:p w14:paraId="4A6D47DE"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A          92-97%</w:t>
      </w:r>
    </w:p>
    <w:p w14:paraId="5D6AE152"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A-         90-91%</w:t>
      </w:r>
    </w:p>
    <w:p w14:paraId="6852E02D"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B+        88-89%</w:t>
      </w:r>
    </w:p>
    <w:p w14:paraId="4E6F12EF"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B          82-87%</w:t>
      </w:r>
    </w:p>
    <w:p w14:paraId="16364CF1"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B-         80-81%</w:t>
      </w:r>
    </w:p>
    <w:p w14:paraId="3C328587"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C+        78-79%</w:t>
      </w:r>
    </w:p>
    <w:p w14:paraId="79396CEC"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C          72-77%</w:t>
      </w:r>
    </w:p>
    <w:p w14:paraId="2B14949E"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C-         70-71%</w:t>
      </w:r>
    </w:p>
    <w:p w14:paraId="4F96470A"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D+        68-69%</w:t>
      </w:r>
    </w:p>
    <w:p w14:paraId="53303C13"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D          62-67%</w:t>
      </w:r>
    </w:p>
    <w:p w14:paraId="7C7D7EE3"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D-        60-61%</w:t>
      </w:r>
    </w:p>
    <w:p w14:paraId="5D3E29D5" w14:textId="6BC84293" w:rsidR="00380179" w:rsidRPr="00380179"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F          59% or lower</w:t>
      </w:r>
    </w:p>
    <w:p w14:paraId="34D7C5CB" w14:textId="70F6E4FD" w:rsidR="00442724" w:rsidRPr="00442724" w:rsidRDefault="0081066A" w:rsidP="00442724">
      <w:pPr>
        <w:shd w:val="clear" w:color="auto" w:fill="FFFFFF"/>
        <w:spacing w:before="180" w:after="180"/>
        <w:rPr>
          <w:rFonts w:eastAsia="Times New Roman" w:cstheme="minorHAnsi"/>
          <w:color w:val="2D3B45"/>
        </w:rPr>
      </w:pPr>
      <w:r>
        <w:rPr>
          <w:rFonts w:eastAsia="Times New Roman" w:cstheme="minorHAnsi"/>
          <w:b/>
          <w:bCs/>
          <w:color w:val="2D3B45"/>
        </w:rPr>
        <w:t>Readings</w:t>
      </w:r>
    </w:p>
    <w:p w14:paraId="54CBC86C" w14:textId="3D28D7DC"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 xml:space="preserve">There </w:t>
      </w:r>
      <w:r w:rsidR="00353C6F">
        <w:rPr>
          <w:rFonts w:eastAsia="Times New Roman" w:cstheme="minorHAnsi"/>
          <w:color w:val="2D3B45"/>
        </w:rPr>
        <w:t>is</w:t>
      </w:r>
      <w:r w:rsidRPr="00442724">
        <w:rPr>
          <w:rFonts w:eastAsia="Times New Roman" w:cstheme="minorHAnsi"/>
          <w:color w:val="2D3B45"/>
        </w:rPr>
        <w:t xml:space="preserve"> </w:t>
      </w:r>
      <w:r w:rsidR="00353C6F">
        <w:rPr>
          <w:rFonts w:eastAsia="Times New Roman" w:cstheme="minorHAnsi"/>
          <w:color w:val="2D3B45"/>
        </w:rPr>
        <w:t>one</w:t>
      </w:r>
      <w:r w:rsidRPr="00442724">
        <w:rPr>
          <w:rFonts w:eastAsia="Times New Roman" w:cstheme="minorHAnsi"/>
          <w:color w:val="2D3B45"/>
        </w:rPr>
        <w:t xml:space="preserve"> required </w:t>
      </w:r>
      <w:proofErr w:type="gramStart"/>
      <w:r w:rsidRPr="00442724">
        <w:rPr>
          <w:rFonts w:eastAsia="Times New Roman" w:cstheme="minorHAnsi"/>
          <w:color w:val="2D3B45"/>
        </w:rPr>
        <w:t>textbooks</w:t>
      </w:r>
      <w:proofErr w:type="gramEnd"/>
      <w:r w:rsidRPr="00442724">
        <w:rPr>
          <w:rFonts w:eastAsia="Times New Roman" w:cstheme="minorHAnsi"/>
          <w:color w:val="2D3B45"/>
        </w:rPr>
        <w:t xml:space="preserve"> in this course</w:t>
      </w:r>
      <w:r w:rsidR="0081066A">
        <w:rPr>
          <w:rFonts w:eastAsia="Times New Roman" w:cstheme="minorHAnsi"/>
          <w:color w:val="2D3B45"/>
        </w:rPr>
        <w:t xml:space="preserve">, and students will also be asked to find </w:t>
      </w:r>
      <w:r w:rsidR="00E239F6">
        <w:rPr>
          <w:rFonts w:eastAsia="Times New Roman" w:cstheme="minorHAnsi"/>
          <w:color w:val="2D3B45"/>
        </w:rPr>
        <w:t>research and other guides to using data to make arguments</w:t>
      </w:r>
      <w:r w:rsidR="00353C6F">
        <w:rPr>
          <w:rFonts w:eastAsia="Times New Roman" w:cstheme="minorHAnsi"/>
          <w:color w:val="2D3B45"/>
        </w:rPr>
        <w:t>.  Those materials will be used by the student in a presentation and assessment of the arguments and insights provided.  The textbook we will be using is:</w:t>
      </w:r>
    </w:p>
    <w:p w14:paraId="28D4C29C" w14:textId="7CDD5799" w:rsidR="00442724" w:rsidRPr="00442724" w:rsidRDefault="00903AC3" w:rsidP="00442724">
      <w:pPr>
        <w:numPr>
          <w:ilvl w:val="0"/>
          <w:numId w:val="2"/>
        </w:numPr>
        <w:shd w:val="clear" w:color="auto" w:fill="FFFFFF"/>
        <w:spacing w:before="100" w:beforeAutospacing="1" w:after="100" w:afterAutospacing="1"/>
        <w:ind w:left="375"/>
        <w:rPr>
          <w:rFonts w:eastAsia="Times New Roman" w:cstheme="minorHAnsi"/>
          <w:color w:val="2D3B45"/>
        </w:rPr>
      </w:pPr>
      <w:r>
        <w:rPr>
          <w:rFonts w:eastAsia="Times New Roman" w:cstheme="minorHAnsi"/>
          <w:color w:val="2D3B45"/>
        </w:rPr>
        <w:t xml:space="preserve">Walker, Kyle. </w:t>
      </w:r>
      <w:r w:rsidR="00353C6F" w:rsidRPr="00903AC3">
        <w:rPr>
          <w:rFonts w:eastAsia="Times New Roman" w:cstheme="minorHAnsi"/>
          <w:color w:val="2D3B45"/>
          <w:u w:val="single"/>
        </w:rPr>
        <w:t>Analyzing U.S. Census Data</w:t>
      </w:r>
      <w:r w:rsidR="00353C6F">
        <w:rPr>
          <w:rFonts w:eastAsia="Times New Roman" w:cstheme="minorHAnsi"/>
          <w:color w:val="2D3B45"/>
        </w:rPr>
        <w:t xml:space="preserve">.  </w:t>
      </w:r>
      <w:hyperlink r:id="rId6" w:history="1">
        <w:r w:rsidR="00353C6F" w:rsidRPr="002B50FA">
          <w:rPr>
            <w:rStyle w:val="Hyperlink"/>
            <w:rFonts w:eastAsia="Times New Roman" w:cstheme="minorHAnsi"/>
          </w:rPr>
          <w:t>https://walker-data.com/census-r/</w:t>
        </w:r>
      </w:hyperlink>
      <w:r w:rsidR="0081066A">
        <w:rPr>
          <w:rFonts w:eastAsia="Times New Roman" w:cstheme="minorHAnsi"/>
          <w:color w:val="2D3B45"/>
        </w:rPr>
        <w:t>.</w:t>
      </w:r>
      <w:r w:rsidR="00353C6F">
        <w:rPr>
          <w:rFonts w:eastAsia="Times New Roman" w:cstheme="minorHAnsi"/>
          <w:color w:val="2D3B45"/>
        </w:rPr>
        <w:t xml:space="preserve">  This is the open-source version of the CRC Press book due to be published in 2022.</w:t>
      </w:r>
    </w:p>
    <w:p w14:paraId="3AACA35F" w14:textId="40903ACC" w:rsidR="00576997" w:rsidRDefault="00576997" w:rsidP="00442724">
      <w:pPr>
        <w:shd w:val="clear" w:color="auto" w:fill="FFFFFF"/>
        <w:spacing w:before="180" w:after="180"/>
        <w:rPr>
          <w:rFonts w:eastAsia="Times New Roman" w:cstheme="minorHAnsi"/>
          <w:color w:val="2D3B45"/>
        </w:rPr>
      </w:pPr>
      <w:r>
        <w:rPr>
          <w:rFonts w:eastAsia="Times New Roman" w:cstheme="minorHAnsi"/>
          <w:color w:val="2D3B45"/>
        </w:rPr>
        <w:t>Class Format</w:t>
      </w:r>
    </w:p>
    <w:p w14:paraId="782C6C43" w14:textId="0D93469E" w:rsidR="00576997" w:rsidRDefault="00576997" w:rsidP="00442724">
      <w:pPr>
        <w:shd w:val="clear" w:color="auto" w:fill="FFFFFF"/>
        <w:spacing w:before="180" w:after="180"/>
        <w:rPr>
          <w:rFonts w:eastAsia="Times New Roman" w:cstheme="minorHAnsi"/>
          <w:color w:val="2D3B45"/>
        </w:rPr>
      </w:pPr>
      <w:r>
        <w:rPr>
          <w:rFonts w:eastAsia="Times New Roman" w:cstheme="minorHAnsi"/>
          <w:color w:val="2D3B45"/>
        </w:rPr>
        <w:t>This class will be run as a graduate-level seminar</w:t>
      </w:r>
      <w:r w:rsidR="00684069">
        <w:rPr>
          <w:rFonts w:eastAsia="Times New Roman" w:cstheme="minorHAnsi"/>
          <w:color w:val="2D3B45"/>
        </w:rPr>
        <w:t>, which means it will be discussion-based rather than lecture-based</w:t>
      </w:r>
      <w:r>
        <w:rPr>
          <w:rFonts w:eastAsia="Times New Roman" w:cstheme="minorHAnsi"/>
          <w:color w:val="2D3B45"/>
        </w:rPr>
        <w:t>.  Every student is expected to come to class prepared to discuss the week’s readings.  It is usually helpful for students to come to class with questions related to the readings, and for students to be prepared to help others in the seminar with their questions.  Seminars will normally be broken into two segments</w:t>
      </w:r>
      <w:r w:rsidR="00684069">
        <w:rPr>
          <w:rFonts w:eastAsia="Times New Roman" w:cstheme="minorHAnsi"/>
          <w:color w:val="2D3B45"/>
        </w:rPr>
        <w:t>.  During Weeks 2-7,</w:t>
      </w:r>
      <w:r>
        <w:rPr>
          <w:rFonts w:eastAsia="Times New Roman" w:cstheme="minorHAnsi"/>
          <w:color w:val="2D3B45"/>
        </w:rPr>
        <w:t xml:space="preserve"> the </w:t>
      </w:r>
      <w:proofErr w:type="gramStart"/>
      <w:r>
        <w:rPr>
          <w:rFonts w:eastAsia="Times New Roman" w:cstheme="minorHAnsi"/>
          <w:color w:val="2D3B45"/>
        </w:rPr>
        <w:t xml:space="preserve">first </w:t>
      </w:r>
      <w:r w:rsidR="00684069">
        <w:rPr>
          <w:rFonts w:eastAsia="Times New Roman" w:cstheme="minorHAnsi"/>
          <w:color w:val="2D3B45"/>
        </w:rPr>
        <w:t>class</w:t>
      </w:r>
      <w:proofErr w:type="gramEnd"/>
      <w:r w:rsidR="00684069">
        <w:rPr>
          <w:rFonts w:eastAsia="Times New Roman" w:cstheme="minorHAnsi"/>
          <w:color w:val="2D3B45"/>
        </w:rPr>
        <w:t xml:space="preserve"> </w:t>
      </w:r>
      <w:r>
        <w:rPr>
          <w:rFonts w:eastAsia="Times New Roman" w:cstheme="minorHAnsi"/>
          <w:color w:val="2D3B45"/>
        </w:rPr>
        <w:t xml:space="preserve">segment will be used to discuss the week’s readings and then, after a short break, the second segment will be used to present and discuss research articles brought to class by students that are </w:t>
      </w:r>
      <w:r>
        <w:rPr>
          <w:rFonts w:eastAsia="Times New Roman" w:cstheme="minorHAnsi"/>
          <w:color w:val="2D3B45"/>
        </w:rPr>
        <w:lastRenderedPageBreak/>
        <w:t>related to their research interests.  Every student will present an article for discussion</w:t>
      </w:r>
      <w:r w:rsidR="00684069">
        <w:rPr>
          <w:rFonts w:eastAsia="Times New Roman" w:cstheme="minorHAnsi"/>
          <w:color w:val="2D3B45"/>
        </w:rPr>
        <w:t xml:space="preserve">.  During Weeks </w:t>
      </w:r>
      <w:r w:rsidR="006C2740">
        <w:rPr>
          <w:rFonts w:eastAsia="Times New Roman" w:cstheme="minorHAnsi"/>
          <w:color w:val="2D3B45"/>
        </w:rPr>
        <w:t>9</w:t>
      </w:r>
      <w:r w:rsidR="00684069">
        <w:rPr>
          <w:rFonts w:eastAsia="Times New Roman" w:cstheme="minorHAnsi"/>
          <w:color w:val="2D3B45"/>
        </w:rPr>
        <w:t xml:space="preserve">-15, the first segment of class will again be used to discuss the week’s readings, while the second segment will be used to discuss the results of empirical exercises from the Imai text.  Students will be assigned </w:t>
      </w:r>
      <w:r w:rsidR="002F3D92">
        <w:rPr>
          <w:rFonts w:eastAsia="Times New Roman" w:cstheme="minorHAnsi"/>
          <w:color w:val="2D3B45"/>
        </w:rPr>
        <w:t>either individually or as a member of a</w:t>
      </w:r>
      <w:r w:rsidR="00684069">
        <w:rPr>
          <w:rFonts w:eastAsia="Times New Roman" w:cstheme="minorHAnsi"/>
          <w:color w:val="2D3B45"/>
        </w:rPr>
        <w:t xml:space="preserve"> team </w:t>
      </w:r>
      <w:r w:rsidR="002F3D92">
        <w:rPr>
          <w:rFonts w:eastAsia="Times New Roman" w:cstheme="minorHAnsi"/>
          <w:color w:val="2D3B45"/>
        </w:rPr>
        <w:t>to</w:t>
      </w:r>
      <w:r w:rsidR="00684069">
        <w:rPr>
          <w:rFonts w:eastAsia="Times New Roman" w:cstheme="minorHAnsi"/>
          <w:color w:val="2D3B45"/>
        </w:rPr>
        <w:t xml:space="preserve"> lead the discussion of each week’s empirical exercises.</w:t>
      </w:r>
    </w:p>
    <w:p w14:paraId="1C4E673F" w14:textId="7CAEFD41" w:rsidR="00380179" w:rsidRPr="00BA4CD5" w:rsidRDefault="00BA4CD5" w:rsidP="00442724">
      <w:pPr>
        <w:shd w:val="clear" w:color="auto" w:fill="FFFFFF"/>
        <w:spacing w:before="180" w:after="180"/>
        <w:rPr>
          <w:rFonts w:eastAsia="Times New Roman" w:cstheme="minorHAnsi"/>
          <w:color w:val="2D3B45"/>
        </w:rPr>
      </w:pPr>
      <w:r>
        <w:rPr>
          <w:rFonts w:eastAsia="Times New Roman" w:cstheme="minorHAnsi"/>
          <w:color w:val="2D3B45"/>
        </w:rPr>
        <w:t>It is very likely that seminars will meet in person for the entire fall semester.  But, due to the possibility that the COVID-19 virus could change how safe it is to meet in person, the class may have to transition to an online format at some point during the semester.  I anticipate running any online classes on Zoom and maintaining the course schedule.  Any changes will be announced in class and/or via email and on ELMS.</w:t>
      </w:r>
    </w:p>
    <w:p w14:paraId="06DBA0F9" w14:textId="77777777" w:rsidR="00442724" w:rsidRPr="00442724" w:rsidRDefault="00442724" w:rsidP="00442724">
      <w:pPr>
        <w:shd w:val="clear" w:color="auto" w:fill="FFFFFF"/>
        <w:spacing w:before="180" w:after="180"/>
        <w:rPr>
          <w:rFonts w:eastAsia="Times New Roman" w:cstheme="minorHAnsi"/>
          <w:color w:val="2D3B45"/>
        </w:rPr>
      </w:pPr>
      <w:r w:rsidRPr="00380179">
        <w:rPr>
          <w:rFonts w:eastAsia="Times New Roman" w:cstheme="minorHAnsi"/>
          <w:b/>
          <w:bCs/>
          <w:color w:val="2D3B45"/>
        </w:rPr>
        <w:t>Course Schedule</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1515"/>
        <w:gridCol w:w="1470"/>
        <w:gridCol w:w="6300"/>
      </w:tblGrid>
      <w:tr w:rsidR="00442724" w:rsidRPr="00442724" w14:paraId="78087856" w14:textId="77777777" w:rsidTr="00442724">
        <w:tc>
          <w:tcPr>
            <w:tcW w:w="1515" w:type="dxa"/>
            <w:shd w:val="clear" w:color="auto" w:fill="auto"/>
            <w:tcMar>
              <w:top w:w="30" w:type="dxa"/>
              <w:left w:w="30" w:type="dxa"/>
              <w:bottom w:w="30" w:type="dxa"/>
              <w:right w:w="30" w:type="dxa"/>
            </w:tcMar>
            <w:vAlign w:val="center"/>
            <w:hideMark/>
          </w:tcPr>
          <w:p w14:paraId="32BB3611" w14:textId="77777777" w:rsidR="00442724" w:rsidRPr="00442724" w:rsidRDefault="00442724" w:rsidP="00442724">
            <w:pPr>
              <w:spacing w:before="180" w:after="180"/>
              <w:rPr>
                <w:rFonts w:eastAsia="Times New Roman" w:cstheme="minorHAnsi"/>
              </w:rPr>
            </w:pPr>
            <w:r w:rsidRPr="00442724">
              <w:rPr>
                <w:rFonts w:eastAsia="Times New Roman" w:cstheme="minorHAnsi"/>
              </w:rPr>
              <w:t>Week</w:t>
            </w:r>
          </w:p>
        </w:tc>
        <w:tc>
          <w:tcPr>
            <w:tcW w:w="1470" w:type="dxa"/>
            <w:shd w:val="clear" w:color="auto" w:fill="auto"/>
            <w:tcMar>
              <w:top w:w="30" w:type="dxa"/>
              <w:left w:w="30" w:type="dxa"/>
              <w:bottom w:w="30" w:type="dxa"/>
              <w:right w:w="30" w:type="dxa"/>
            </w:tcMar>
            <w:vAlign w:val="center"/>
            <w:hideMark/>
          </w:tcPr>
          <w:p w14:paraId="5315FA33" w14:textId="5B6C2519" w:rsidR="00442724" w:rsidRPr="00442724" w:rsidRDefault="00442724" w:rsidP="00442724">
            <w:pPr>
              <w:spacing w:before="180" w:after="180"/>
              <w:rPr>
                <w:rFonts w:eastAsia="Times New Roman" w:cstheme="minorHAnsi"/>
              </w:rPr>
            </w:pPr>
            <w:r w:rsidRPr="00442724">
              <w:rPr>
                <w:rFonts w:eastAsia="Times New Roman" w:cstheme="minorHAnsi"/>
              </w:rPr>
              <w:t>Date</w:t>
            </w:r>
          </w:p>
        </w:tc>
        <w:tc>
          <w:tcPr>
            <w:tcW w:w="6300" w:type="dxa"/>
            <w:shd w:val="clear" w:color="auto" w:fill="auto"/>
            <w:tcMar>
              <w:top w:w="30" w:type="dxa"/>
              <w:left w:w="30" w:type="dxa"/>
              <w:bottom w:w="30" w:type="dxa"/>
              <w:right w:w="30" w:type="dxa"/>
            </w:tcMar>
            <w:vAlign w:val="center"/>
            <w:hideMark/>
          </w:tcPr>
          <w:p w14:paraId="0D2C5012" w14:textId="77777777" w:rsidR="00442724" w:rsidRPr="00442724" w:rsidRDefault="00442724" w:rsidP="00442724">
            <w:pPr>
              <w:spacing w:before="180" w:after="180"/>
              <w:rPr>
                <w:rFonts w:eastAsia="Times New Roman" w:cstheme="minorHAnsi"/>
              </w:rPr>
            </w:pPr>
            <w:r w:rsidRPr="00442724">
              <w:rPr>
                <w:rFonts w:eastAsia="Times New Roman" w:cstheme="minorHAnsi"/>
              </w:rPr>
              <w:t>Readings</w:t>
            </w:r>
          </w:p>
        </w:tc>
      </w:tr>
      <w:tr w:rsidR="00442724" w:rsidRPr="00442724" w14:paraId="13EB390A" w14:textId="77777777" w:rsidTr="00442724">
        <w:tc>
          <w:tcPr>
            <w:tcW w:w="1515" w:type="dxa"/>
            <w:shd w:val="clear" w:color="auto" w:fill="auto"/>
            <w:tcMar>
              <w:top w:w="30" w:type="dxa"/>
              <w:left w:w="30" w:type="dxa"/>
              <w:bottom w:w="30" w:type="dxa"/>
              <w:right w:w="30" w:type="dxa"/>
            </w:tcMar>
            <w:vAlign w:val="center"/>
            <w:hideMark/>
          </w:tcPr>
          <w:p w14:paraId="77FD651D" w14:textId="77777777" w:rsidR="00442724" w:rsidRPr="00442724" w:rsidRDefault="00442724" w:rsidP="00442724">
            <w:pPr>
              <w:spacing w:before="180" w:after="180"/>
              <w:rPr>
                <w:rFonts w:eastAsia="Times New Roman" w:cstheme="minorHAnsi"/>
              </w:rPr>
            </w:pPr>
            <w:r w:rsidRPr="00442724">
              <w:rPr>
                <w:rFonts w:eastAsia="Times New Roman" w:cstheme="minorHAnsi"/>
              </w:rPr>
              <w:t>Week 1</w:t>
            </w:r>
          </w:p>
          <w:p w14:paraId="4F1CFCB3" w14:textId="77777777" w:rsidR="00442724" w:rsidRPr="00442724" w:rsidRDefault="00442724" w:rsidP="00442724">
            <w:pPr>
              <w:spacing w:before="180" w:after="180"/>
              <w:rPr>
                <w:rFonts w:eastAsia="Times New Roman" w:cstheme="minorHAnsi"/>
              </w:rPr>
            </w:pPr>
            <w:r w:rsidRPr="00442724">
              <w:rPr>
                <w:rFonts w:eastAsia="Times New Roman" w:cstheme="minorHAnsi"/>
              </w:rPr>
              <w:t> </w:t>
            </w:r>
          </w:p>
          <w:p w14:paraId="26173FE9" w14:textId="77777777" w:rsidR="00442724" w:rsidRPr="00442724" w:rsidRDefault="00442724" w:rsidP="00442724">
            <w:pPr>
              <w:spacing w:before="180" w:after="180"/>
              <w:rPr>
                <w:rFonts w:eastAsia="Times New Roman" w:cstheme="minorHAnsi"/>
              </w:rPr>
            </w:pPr>
            <w:r w:rsidRPr="00442724">
              <w:rPr>
                <w:rFonts w:eastAsia="Times New Roman" w:cstheme="minorHAnsi"/>
              </w:rPr>
              <w:t>Week 2</w:t>
            </w:r>
          </w:p>
        </w:tc>
        <w:tc>
          <w:tcPr>
            <w:tcW w:w="1470" w:type="dxa"/>
            <w:shd w:val="clear" w:color="auto" w:fill="auto"/>
            <w:tcMar>
              <w:top w:w="30" w:type="dxa"/>
              <w:left w:w="30" w:type="dxa"/>
              <w:bottom w:w="30" w:type="dxa"/>
              <w:right w:w="30" w:type="dxa"/>
            </w:tcMar>
            <w:vAlign w:val="center"/>
            <w:hideMark/>
          </w:tcPr>
          <w:p w14:paraId="64FBA229" w14:textId="07C9EAB5" w:rsidR="00442724" w:rsidRPr="00442724" w:rsidRDefault="00353C6F" w:rsidP="00442724">
            <w:pPr>
              <w:spacing w:before="180" w:after="180"/>
              <w:rPr>
                <w:rFonts w:eastAsia="Times New Roman" w:cstheme="minorHAnsi"/>
              </w:rPr>
            </w:pPr>
            <w:r>
              <w:rPr>
                <w:rFonts w:eastAsia="Times New Roman" w:cstheme="minorHAnsi"/>
              </w:rPr>
              <w:t>1</w:t>
            </w:r>
            <w:r w:rsidR="00442724" w:rsidRPr="00442724">
              <w:rPr>
                <w:rFonts w:eastAsia="Times New Roman" w:cstheme="minorHAnsi"/>
              </w:rPr>
              <w:t>/</w:t>
            </w:r>
            <w:r>
              <w:rPr>
                <w:rFonts w:eastAsia="Times New Roman" w:cstheme="minorHAnsi"/>
              </w:rPr>
              <w:t>26</w:t>
            </w:r>
          </w:p>
          <w:p w14:paraId="2488FAE7" w14:textId="77777777" w:rsidR="00442724" w:rsidRPr="00442724" w:rsidRDefault="00442724" w:rsidP="00442724">
            <w:pPr>
              <w:spacing w:before="180" w:after="180"/>
              <w:rPr>
                <w:rFonts w:eastAsia="Times New Roman" w:cstheme="minorHAnsi"/>
              </w:rPr>
            </w:pPr>
            <w:r w:rsidRPr="00442724">
              <w:rPr>
                <w:rFonts w:eastAsia="Times New Roman" w:cstheme="minorHAnsi"/>
              </w:rPr>
              <w:t> </w:t>
            </w:r>
          </w:p>
          <w:p w14:paraId="360E3AFF" w14:textId="0D7D4430" w:rsidR="00442724" w:rsidRPr="00442724" w:rsidRDefault="00353C6F" w:rsidP="00442724">
            <w:pPr>
              <w:spacing w:before="180" w:after="180"/>
              <w:rPr>
                <w:rFonts w:eastAsia="Times New Roman" w:cstheme="minorHAnsi"/>
              </w:rPr>
            </w:pPr>
            <w:r>
              <w:rPr>
                <w:rFonts w:eastAsia="Times New Roman" w:cstheme="minorHAnsi"/>
              </w:rPr>
              <w:t>2</w:t>
            </w:r>
            <w:r w:rsidR="00442724" w:rsidRPr="00442724">
              <w:rPr>
                <w:rFonts w:eastAsia="Times New Roman" w:cstheme="minorHAnsi"/>
              </w:rPr>
              <w:t>/</w:t>
            </w:r>
            <w:r>
              <w:rPr>
                <w:rFonts w:eastAsia="Times New Roman" w:cstheme="minorHAnsi"/>
              </w:rPr>
              <w:t>2</w:t>
            </w:r>
          </w:p>
        </w:tc>
        <w:tc>
          <w:tcPr>
            <w:tcW w:w="6300" w:type="dxa"/>
            <w:shd w:val="clear" w:color="auto" w:fill="auto"/>
            <w:tcMar>
              <w:top w:w="30" w:type="dxa"/>
              <w:left w:w="30" w:type="dxa"/>
              <w:bottom w:w="30" w:type="dxa"/>
              <w:right w:w="30" w:type="dxa"/>
            </w:tcMar>
            <w:vAlign w:val="center"/>
            <w:hideMark/>
          </w:tcPr>
          <w:p w14:paraId="5AFA22A0" w14:textId="754B0E2F" w:rsidR="00442724" w:rsidRPr="00442724" w:rsidRDefault="00442724" w:rsidP="00442724">
            <w:pPr>
              <w:spacing w:before="180" w:after="180"/>
              <w:rPr>
                <w:rFonts w:eastAsia="Times New Roman" w:cstheme="minorHAnsi"/>
              </w:rPr>
            </w:pPr>
            <w:r w:rsidRPr="00442724">
              <w:rPr>
                <w:rFonts w:eastAsia="Times New Roman" w:cstheme="minorHAnsi"/>
              </w:rPr>
              <w:t>Introduction, Overview</w:t>
            </w:r>
          </w:p>
          <w:p w14:paraId="490F33BC" w14:textId="77777777" w:rsidR="00442724" w:rsidRPr="00442724" w:rsidRDefault="00442724" w:rsidP="00442724">
            <w:pPr>
              <w:spacing w:before="180" w:after="180"/>
              <w:rPr>
                <w:rFonts w:eastAsia="Times New Roman" w:cstheme="minorHAnsi"/>
              </w:rPr>
            </w:pPr>
            <w:r w:rsidRPr="00442724">
              <w:rPr>
                <w:rFonts w:eastAsia="Times New Roman" w:cstheme="minorHAnsi"/>
              </w:rPr>
              <w:t> </w:t>
            </w:r>
          </w:p>
          <w:p w14:paraId="3125D864" w14:textId="14F1A7E7" w:rsidR="00442724" w:rsidRPr="00442724" w:rsidRDefault="00903AC3" w:rsidP="00442724">
            <w:pPr>
              <w:spacing w:before="180" w:after="180"/>
              <w:rPr>
                <w:rFonts w:eastAsia="Times New Roman" w:cstheme="minorHAnsi"/>
              </w:rPr>
            </w:pPr>
            <w:r>
              <w:rPr>
                <w:rFonts w:eastAsia="Times New Roman" w:cstheme="minorHAnsi"/>
              </w:rPr>
              <w:t>Project Organization</w:t>
            </w:r>
          </w:p>
        </w:tc>
      </w:tr>
      <w:tr w:rsidR="00442724" w:rsidRPr="00442724" w14:paraId="672F3332" w14:textId="77777777" w:rsidTr="00442724">
        <w:tc>
          <w:tcPr>
            <w:tcW w:w="1515" w:type="dxa"/>
            <w:shd w:val="clear" w:color="auto" w:fill="auto"/>
            <w:tcMar>
              <w:top w:w="30" w:type="dxa"/>
              <w:left w:w="30" w:type="dxa"/>
              <w:bottom w:w="30" w:type="dxa"/>
              <w:right w:w="30" w:type="dxa"/>
            </w:tcMar>
            <w:vAlign w:val="center"/>
            <w:hideMark/>
          </w:tcPr>
          <w:p w14:paraId="41F7FDC3" w14:textId="77777777" w:rsidR="00442724" w:rsidRPr="00442724" w:rsidRDefault="00442724" w:rsidP="00442724">
            <w:pPr>
              <w:spacing w:before="180" w:after="180"/>
              <w:rPr>
                <w:rFonts w:eastAsia="Times New Roman" w:cstheme="minorHAnsi"/>
              </w:rPr>
            </w:pPr>
            <w:r w:rsidRPr="00442724">
              <w:rPr>
                <w:rFonts w:eastAsia="Times New Roman" w:cstheme="minorHAnsi"/>
              </w:rPr>
              <w:t>Week 3</w:t>
            </w:r>
          </w:p>
        </w:tc>
        <w:tc>
          <w:tcPr>
            <w:tcW w:w="1470" w:type="dxa"/>
            <w:shd w:val="clear" w:color="auto" w:fill="auto"/>
            <w:tcMar>
              <w:top w:w="30" w:type="dxa"/>
              <w:left w:w="30" w:type="dxa"/>
              <w:bottom w:w="30" w:type="dxa"/>
              <w:right w:w="30" w:type="dxa"/>
            </w:tcMar>
            <w:vAlign w:val="center"/>
            <w:hideMark/>
          </w:tcPr>
          <w:p w14:paraId="61CF0678" w14:textId="70C26702" w:rsidR="00442724" w:rsidRPr="00442724" w:rsidRDefault="00353C6F" w:rsidP="00442724">
            <w:pPr>
              <w:spacing w:before="180" w:after="180"/>
              <w:rPr>
                <w:rFonts w:eastAsia="Times New Roman" w:cstheme="minorHAnsi"/>
              </w:rPr>
            </w:pPr>
            <w:r>
              <w:rPr>
                <w:rFonts w:eastAsia="Times New Roman" w:cstheme="minorHAnsi"/>
              </w:rPr>
              <w:t>2</w:t>
            </w:r>
            <w:r w:rsidR="00442724" w:rsidRPr="00442724">
              <w:rPr>
                <w:rFonts w:eastAsia="Times New Roman" w:cstheme="minorHAnsi"/>
              </w:rPr>
              <w:t>/</w:t>
            </w:r>
            <w:r>
              <w:rPr>
                <w:rFonts w:eastAsia="Times New Roman" w:cstheme="minorHAnsi"/>
              </w:rPr>
              <w:t>9</w:t>
            </w:r>
          </w:p>
        </w:tc>
        <w:tc>
          <w:tcPr>
            <w:tcW w:w="6300" w:type="dxa"/>
            <w:shd w:val="clear" w:color="auto" w:fill="auto"/>
            <w:tcMar>
              <w:top w:w="30" w:type="dxa"/>
              <w:left w:w="30" w:type="dxa"/>
              <w:bottom w:w="30" w:type="dxa"/>
              <w:right w:w="30" w:type="dxa"/>
            </w:tcMar>
            <w:vAlign w:val="center"/>
            <w:hideMark/>
          </w:tcPr>
          <w:p w14:paraId="25952EC0" w14:textId="6455C69B" w:rsidR="00442724" w:rsidRPr="00442724" w:rsidRDefault="00903AC3" w:rsidP="00442724">
            <w:pPr>
              <w:spacing w:before="180" w:after="180"/>
              <w:rPr>
                <w:rFonts w:eastAsia="Times New Roman" w:cstheme="minorHAnsi"/>
              </w:rPr>
            </w:pPr>
            <w:r>
              <w:rPr>
                <w:rFonts w:eastAsia="Times New Roman" w:cstheme="minorHAnsi"/>
              </w:rPr>
              <w:t>Data Cleaning</w:t>
            </w:r>
          </w:p>
        </w:tc>
      </w:tr>
      <w:tr w:rsidR="00442724" w:rsidRPr="00442724" w14:paraId="5B511FBD" w14:textId="77777777" w:rsidTr="00442724">
        <w:tc>
          <w:tcPr>
            <w:tcW w:w="1515" w:type="dxa"/>
            <w:shd w:val="clear" w:color="auto" w:fill="auto"/>
            <w:tcMar>
              <w:top w:w="30" w:type="dxa"/>
              <w:left w:w="30" w:type="dxa"/>
              <w:bottom w:w="30" w:type="dxa"/>
              <w:right w:w="30" w:type="dxa"/>
            </w:tcMar>
            <w:vAlign w:val="center"/>
            <w:hideMark/>
          </w:tcPr>
          <w:p w14:paraId="18CBEEE4" w14:textId="77777777" w:rsidR="00442724" w:rsidRPr="00442724" w:rsidRDefault="00442724" w:rsidP="00442724">
            <w:pPr>
              <w:spacing w:before="180" w:after="180"/>
              <w:rPr>
                <w:rFonts w:eastAsia="Times New Roman" w:cstheme="minorHAnsi"/>
              </w:rPr>
            </w:pPr>
            <w:r w:rsidRPr="00442724">
              <w:rPr>
                <w:rFonts w:eastAsia="Times New Roman" w:cstheme="minorHAnsi"/>
              </w:rPr>
              <w:t>Week 4</w:t>
            </w:r>
          </w:p>
        </w:tc>
        <w:tc>
          <w:tcPr>
            <w:tcW w:w="1470" w:type="dxa"/>
            <w:shd w:val="clear" w:color="auto" w:fill="auto"/>
            <w:tcMar>
              <w:top w:w="30" w:type="dxa"/>
              <w:left w:w="30" w:type="dxa"/>
              <w:bottom w:w="30" w:type="dxa"/>
              <w:right w:w="30" w:type="dxa"/>
            </w:tcMar>
            <w:vAlign w:val="center"/>
            <w:hideMark/>
          </w:tcPr>
          <w:p w14:paraId="62985F9E" w14:textId="7D49C52E" w:rsidR="00442724" w:rsidRPr="00442724" w:rsidRDefault="00353C6F" w:rsidP="00442724">
            <w:pPr>
              <w:spacing w:before="180" w:after="180"/>
              <w:rPr>
                <w:rFonts w:eastAsia="Times New Roman" w:cstheme="minorHAnsi"/>
              </w:rPr>
            </w:pPr>
            <w:r>
              <w:rPr>
                <w:rFonts w:eastAsia="Times New Roman" w:cstheme="minorHAnsi"/>
              </w:rPr>
              <w:t>2</w:t>
            </w:r>
            <w:r w:rsidR="00442724" w:rsidRPr="00442724">
              <w:rPr>
                <w:rFonts w:eastAsia="Times New Roman" w:cstheme="minorHAnsi"/>
              </w:rPr>
              <w:t>/</w:t>
            </w:r>
            <w:r>
              <w:rPr>
                <w:rFonts w:eastAsia="Times New Roman" w:cstheme="minorHAnsi"/>
              </w:rPr>
              <w:t>16</w:t>
            </w:r>
          </w:p>
        </w:tc>
        <w:tc>
          <w:tcPr>
            <w:tcW w:w="6300" w:type="dxa"/>
            <w:shd w:val="clear" w:color="auto" w:fill="auto"/>
            <w:tcMar>
              <w:top w:w="30" w:type="dxa"/>
              <w:left w:w="30" w:type="dxa"/>
              <w:bottom w:w="30" w:type="dxa"/>
              <w:right w:w="30" w:type="dxa"/>
            </w:tcMar>
            <w:vAlign w:val="center"/>
            <w:hideMark/>
          </w:tcPr>
          <w:p w14:paraId="2D66C99C" w14:textId="35429FAA" w:rsidR="00442724" w:rsidRPr="00903AC3" w:rsidRDefault="00903AC3" w:rsidP="00442724">
            <w:pPr>
              <w:spacing w:before="180" w:after="180"/>
              <w:rPr>
                <w:rFonts w:eastAsia="Times New Roman" w:cstheme="minorHAnsi"/>
                <w:b/>
                <w:bCs/>
              </w:rPr>
            </w:pPr>
            <w:r w:rsidRPr="00903AC3">
              <w:rPr>
                <w:rFonts w:eastAsia="Times New Roman" w:cstheme="minorHAnsi"/>
                <w:b/>
                <w:bCs/>
              </w:rPr>
              <w:t>Data and Arguments Presentations I</w:t>
            </w:r>
          </w:p>
        </w:tc>
      </w:tr>
      <w:tr w:rsidR="00442724" w:rsidRPr="00442724" w14:paraId="16E324F4" w14:textId="77777777" w:rsidTr="00442724">
        <w:tc>
          <w:tcPr>
            <w:tcW w:w="1515" w:type="dxa"/>
            <w:shd w:val="clear" w:color="auto" w:fill="auto"/>
            <w:tcMar>
              <w:top w:w="30" w:type="dxa"/>
              <w:left w:w="30" w:type="dxa"/>
              <w:bottom w:w="30" w:type="dxa"/>
              <w:right w:w="30" w:type="dxa"/>
            </w:tcMar>
            <w:vAlign w:val="center"/>
            <w:hideMark/>
          </w:tcPr>
          <w:p w14:paraId="523B8D18" w14:textId="77777777" w:rsidR="00442724" w:rsidRPr="00442724" w:rsidRDefault="00442724" w:rsidP="00442724">
            <w:pPr>
              <w:spacing w:before="180" w:after="180"/>
              <w:rPr>
                <w:rFonts w:eastAsia="Times New Roman" w:cstheme="minorHAnsi"/>
              </w:rPr>
            </w:pPr>
            <w:r w:rsidRPr="00442724">
              <w:rPr>
                <w:rFonts w:eastAsia="Times New Roman" w:cstheme="minorHAnsi"/>
              </w:rPr>
              <w:t>Week 5</w:t>
            </w:r>
          </w:p>
        </w:tc>
        <w:tc>
          <w:tcPr>
            <w:tcW w:w="1470" w:type="dxa"/>
            <w:shd w:val="clear" w:color="auto" w:fill="auto"/>
            <w:tcMar>
              <w:top w:w="30" w:type="dxa"/>
              <w:left w:w="30" w:type="dxa"/>
              <w:bottom w:w="30" w:type="dxa"/>
              <w:right w:w="30" w:type="dxa"/>
            </w:tcMar>
            <w:vAlign w:val="center"/>
            <w:hideMark/>
          </w:tcPr>
          <w:p w14:paraId="51A0C016" w14:textId="28BDE51D" w:rsidR="00442724" w:rsidRPr="00442724" w:rsidRDefault="00353C6F" w:rsidP="00442724">
            <w:pPr>
              <w:spacing w:before="180" w:after="180"/>
              <w:rPr>
                <w:rFonts w:eastAsia="Times New Roman" w:cstheme="minorHAnsi"/>
              </w:rPr>
            </w:pPr>
            <w:r>
              <w:rPr>
                <w:rFonts w:eastAsia="Times New Roman" w:cstheme="minorHAnsi"/>
              </w:rPr>
              <w:t>2</w:t>
            </w:r>
            <w:r w:rsidR="00442724" w:rsidRPr="00442724">
              <w:rPr>
                <w:rFonts w:eastAsia="Times New Roman" w:cstheme="minorHAnsi"/>
              </w:rPr>
              <w:t>/</w:t>
            </w:r>
            <w:r>
              <w:rPr>
                <w:rFonts w:eastAsia="Times New Roman" w:cstheme="minorHAnsi"/>
              </w:rPr>
              <w:t>23</w:t>
            </w:r>
          </w:p>
        </w:tc>
        <w:tc>
          <w:tcPr>
            <w:tcW w:w="6300" w:type="dxa"/>
            <w:shd w:val="clear" w:color="auto" w:fill="auto"/>
            <w:tcMar>
              <w:top w:w="30" w:type="dxa"/>
              <w:left w:w="30" w:type="dxa"/>
              <w:bottom w:w="30" w:type="dxa"/>
              <w:right w:w="30" w:type="dxa"/>
            </w:tcMar>
            <w:vAlign w:val="center"/>
            <w:hideMark/>
          </w:tcPr>
          <w:p w14:paraId="5DB22931" w14:textId="47AC5114" w:rsidR="00442724" w:rsidRPr="00442724" w:rsidRDefault="00903AC3" w:rsidP="00442724">
            <w:pPr>
              <w:spacing w:before="180" w:after="180"/>
              <w:rPr>
                <w:rFonts w:eastAsia="Times New Roman" w:cstheme="minorHAnsi"/>
              </w:rPr>
            </w:pPr>
            <w:r>
              <w:rPr>
                <w:rFonts w:eastAsia="Times New Roman" w:cstheme="minorHAnsi"/>
              </w:rPr>
              <w:t>Data Recoding and Analysis I</w:t>
            </w:r>
          </w:p>
        </w:tc>
      </w:tr>
      <w:tr w:rsidR="00442724" w:rsidRPr="00442724" w14:paraId="5DFC45F6" w14:textId="77777777" w:rsidTr="00442724">
        <w:tc>
          <w:tcPr>
            <w:tcW w:w="1515" w:type="dxa"/>
            <w:shd w:val="clear" w:color="auto" w:fill="auto"/>
            <w:tcMar>
              <w:top w:w="30" w:type="dxa"/>
              <w:left w:w="30" w:type="dxa"/>
              <w:bottom w:w="30" w:type="dxa"/>
              <w:right w:w="30" w:type="dxa"/>
            </w:tcMar>
            <w:vAlign w:val="center"/>
            <w:hideMark/>
          </w:tcPr>
          <w:p w14:paraId="230D6A8D" w14:textId="77777777" w:rsidR="00442724" w:rsidRPr="00442724" w:rsidRDefault="00442724" w:rsidP="00442724">
            <w:pPr>
              <w:spacing w:before="180" w:after="180"/>
              <w:rPr>
                <w:rFonts w:eastAsia="Times New Roman" w:cstheme="minorHAnsi"/>
              </w:rPr>
            </w:pPr>
            <w:r w:rsidRPr="00442724">
              <w:rPr>
                <w:rFonts w:eastAsia="Times New Roman" w:cstheme="minorHAnsi"/>
              </w:rPr>
              <w:t>Week 6</w:t>
            </w:r>
          </w:p>
        </w:tc>
        <w:tc>
          <w:tcPr>
            <w:tcW w:w="1470" w:type="dxa"/>
            <w:shd w:val="clear" w:color="auto" w:fill="auto"/>
            <w:tcMar>
              <w:top w:w="30" w:type="dxa"/>
              <w:left w:w="30" w:type="dxa"/>
              <w:bottom w:w="30" w:type="dxa"/>
              <w:right w:w="30" w:type="dxa"/>
            </w:tcMar>
            <w:vAlign w:val="center"/>
            <w:hideMark/>
          </w:tcPr>
          <w:p w14:paraId="54BD68C1" w14:textId="74EBDB5E" w:rsidR="00442724" w:rsidRPr="00442724" w:rsidRDefault="00353C6F" w:rsidP="00442724">
            <w:pPr>
              <w:spacing w:before="180" w:after="180"/>
              <w:rPr>
                <w:rFonts w:eastAsia="Times New Roman" w:cstheme="minorHAnsi"/>
              </w:rPr>
            </w:pPr>
            <w:r>
              <w:rPr>
                <w:rFonts w:eastAsia="Times New Roman" w:cstheme="minorHAnsi"/>
              </w:rPr>
              <w:t>3</w:t>
            </w:r>
            <w:r w:rsidR="00442724" w:rsidRPr="00442724">
              <w:rPr>
                <w:rFonts w:eastAsia="Times New Roman" w:cstheme="minorHAnsi"/>
              </w:rPr>
              <w:t>/</w:t>
            </w:r>
            <w:r>
              <w:rPr>
                <w:rFonts w:eastAsia="Times New Roman" w:cstheme="minorHAnsi"/>
              </w:rPr>
              <w:t>2</w:t>
            </w:r>
          </w:p>
        </w:tc>
        <w:tc>
          <w:tcPr>
            <w:tcW w:w="6300" w:type="dxa"/>
            <w:shd w:val="clear" w:color="auto" w:fill="auto"/>
            <w:tcMar>
              <w:top w:w="30" w:type="dxa"/>
              <w:left w:w="30" w:type="dxa"/>
              <w:bottom w:w="30" w:type="dxa"/>
              <w:right w:w="30" w:type="dxa"/>
            </w:tcMar>
            <w:vAlign w:val="center"/>
            <w:hideMark/>
          </w:tcPr>
          <w:p w14:paraId="26567612" w14:textId="6E65C38B" w:rsidR="00442724" w:rsidRPr="00903AC3" w:rsidRDefault="00903AC3" w:rsidP="00727E68">
            <w:pPr>
              <w:spacing w:before="180" w:after="180"/>
              <w:rPr>
                <w:rFonts w:eastAsia="Times New Roman" w:cstheme="minorHAnsi"/>
                <w:b/>
                <w:bCs/>
              </w:rPr>
            </w:pPr>
            <w:r w:rsidRPr="00903AC3">
              <w:rPr>
                <w:rFonts w:eastAsia="Times New Roman" w:cstheme="minorHAnsi"/>
                <w:b/>
                <w:bCs/>
              </w:rPr>
              <w:t>Data and Arguments Presentations II</w:t>
            </w:r>
          </w:p>
        </w:tc>
      </w:tr>
      <w:tr w:rsidR="00442724" w:rsidRPr="00442724" w14:paraId="6C9A33BC" w14:textId="77777777" w:rsidTr="00442724">
        <w:tc>
          <w:tcPr>
            <w:tcW w:w="1515" w:type="dxa"/>
            <w:shd w:val="clear" w:color="auto" w:fill="auto"/>
            <w:tcMar>
              <w:top w:w="30" w:type="dxa"/>
              <w:left w:w="30" w:type="dxa"/>
              <w:bottom w:w="30" w:type="dxa"/>
              <w:right w:w="30" w:type="dxa"/>
            </w:tcMar>
            <w:vAlign w:val="center"/>
            <w:hideMark/>
          </w:tcPr>
          <w:p w14:paraId="3214E744" w14:textId="77777777" w:rsidR="00442724" w:rsidRPr="00442724" w:rsidRDefault="00442724" w:rsidP="00442724">
            <w:pPr>
              <w:spacing w:before="180" w:after="180"/>
              <w:rPr>
                <w:rFonts w:eastAsia="Times New Roman" w:cstheme="minorHAnsi"/>
              </w:rPr>
            </w:pPr>
            <w:r w:rsidRPr="00442724">
              <w:rPr>
                <w:rFonts w:eastAsia="Times New Roman" w:cstheme="minorHAnsi"/>
              </w:rPr>
              <w:t>Week 7</w:t>
            </w:r>
          </w:p>
        </w:tc>
        <w:tc>
          <w:tcPr>
            <w:tcW w:w="1470" w:type="dxa"/>
            <w:shd w:val="clear" w:color="auto" w:fill="auto"/>
            <w:tcMar>
              <w:top w:w="30" w:type="dxa"/>
              <w:left w:w="30" w:type="dxa"/>
              <w:bottom w:w="30" w:type="dxa"/>
              <w:right w:w="30" w:type="dxa"/>
            </w:tcMar>
            <w:vAlign w:val="center"/>
            <w:hideMark/>
          </w:tcPr>
          <w:p w14:paraId="66F8E548" w14:textId="0C522CEF" w:rsidR="00442724" w:rsidRPr="00442724" w:rsidRDefault="00353C6F" w:rsidP="00442724">
            <w:pPr>
              <w:spacing w:before="180" w:after="180"/>
              <w:rPr>
                <w:rFonts w:eastAsia="Times New Roman" w:cstheme="minorHAnsi"/>
              </w:rPr>
            </w:pPr>
            <w:r>
              <w:rPr>
                <w:rFonts w:eastAsia="Times New Roman" w:cstheme="minorHAnsi"/>
              </w:rPr>
              <w:t>3</w:t>
            </w:r>
            <w:r w:rsidR="00442724" w:rsidRPr="00442724">
              <w:rPr>
                <w:rFonts w:eastAsia="Times New Roman" w:cstheme="minorHAnsi"/>
              </w:rPr>
              <w:t>/</w:t>
            </w:r>
            <w:r>
              <w:rPr>
                <w:rFonts w:eastAsia="Times New Roman" w:cstheme="minorHAnsi"/>
              </w:rPr>
              <w:t>9</w:t>
            </w:r>
          </w:p>
        </w:tc>
        <w:tc>
          <w:tcPr>
            <w:tcW w:w="6300" w:type="dxa"/>
            <w:shd w:val="clear" w:color="auto" w:fill="auto"/>
            <w:tcMar>
              <w:top w:w="30" w:type="dxa"/>
              <w:left w:w="30" w:type="dxa"/>
              <w:bottom w:w="30" w:type="dxa"/>
              <w:right w:w="30" w:type="dxa"/>
            </w:tcMar>
            <w:vAlign w:val="center"/>
            <w:hideMark/>
          </w:tcPr>
          <w:p w14:paraId="7580E33B" w14:textId="11E4DC53" w:rsidR="00A3684A" w:rsidRPr="00A3684A" w:rsidRDefault="00903AC3" w:rsidP="00A3684A">
            <w:pPr>
              <w:spacing w:before="180" w:after="180"/>
              <w:ind w:left="720" w:hanging="720"/>
              <w:rPr>
                <w:rFonts w:eastAsia="Times New Roman" w:cstheme="minorHAnsi"/>
              </w:rPr>
            </w:pPr>
            <w:r>
              <w:rPr>
                <w:rFonts w:eastAsia="Times New Roman" w:cstheme="minorHAnsi"/>
              </w:rPr>
              <w:t>Data Recoding and Analysis II</w:t>
            </w:r>
          </w:p>
        </w:tc>
      </w:tr>
      <w:tr w:rsidR="00442724" w:rsidRPr="00442724" w14:paraId="708D5B10" w14:textId="77777777" w:rsidTr="00442724">
        <w:tc>
          <w:tcPr>
            <w:tcW w:w="1515" w:type="dxa"/>
            <w:shd w:val="clear" w:color="auto" w:fill="auto"/>
            <w:tcMar>
              <w:top w:w="30" w:type="dxa"/>
              <w:left w:w="30" w:type="dxa"/>
              <w:bottom w:w="30" w:type="dxa"/>
              <w:right w:w="30" w:type="dxa"/>
            </w:tcMar>
            <w:vAlign w:val="center"/>
            <w:hideMark/>
          </w:tcPr>
          <w:p w14:paraId="051B7265" w14:textId="734CAA48" w:rsidR="00A3684A" w:rsidRDefault="00442724" w:rsidP="00442724">
            <w:pPr>
              <w:spacing w:before="180" w:after="180"/>
              <w:rPr>
                <w:rFonts w:eastAsia="Times New Roman" w:cstheme="minorHAnsi"/>
              </w:rPr>
            </w:pPr>
            <w:r w:rsidRPr="00442724">
              <w:rPr>
                <w:rFonts w:eastAsia="Times New Roman" w:cstheme="minorHAnsi"/>
              </w:rPr>
              <w:t>Week 8</w:t>
            </w:r>
          </w:p>
          <w:p w14:paraId="72BFA350" w14:textId="067CAADE" w:rsidR="0069275B" w:rsidRPr="00442724" w:rsidRDefault="0069275B" w:rsidP="00442724">
            <w:pPr>
              <w:spacing w:before="180" w:after="180"/>
              <w:rPr>
                <w:rFonts w:eastAsia="Times New Roman" w:cstheme="minorHAnsi"/>
              </w:rPr>
            </w:pPr>
          </w:p>
        </w:tc>
        <w:tc>
          <w:tcPr>
            <w:tcW w:w="1470" w:type="dxa"/>
            <w:shd w:val="clear" w:color="auto" w:fill="auto"/>
            <w:tcMar>
              <w:top w:w="30" w:type="dxa"/>
              <w:left w:w="30" w:type="dxa"/>
              <w:bottom w:w="30" w:type="dxa"/>
              <w:right w:w="30" w:type="dxa"/>
            </w:tcMar>
            <w:vAlign w:val="center"/>
            <w:hideMark/>
          </w:tcPr>
          <w:p w14:paraId="0BE6F36C" w14:textId="7D015A11" w:rsidR="00A3684A" w:rsidRDefault="00353C6F" w:rsidP="00A3684A">
            <w:pPr>
              <w:spacing w:before="180" w:after="180"/>
              <w:rPr>
                <w:rFonts w:eastAsia="Times New Roman" w:cstheme="minorHAnsi"/>
              </w:rPr>
            </w:pPr>
            <w:r>
              <w:rPr>
                <w:rFonts w:eastAsia="Times New Roman" w:cstheme="minorHAnsi"/>
              </w:rPr>
              <w:t>3</w:t>
            </w:r>
            <w:r w:rsidR="00442724" w:rsidRPr="00442724">
              <w:rPr>
                <w:rFonts w:eastAsia="Times New Roman" w:cstheme="minorHAnsi"/>
              </w:rPr>
              <w:t>/</w:t>
            </w:r>
            <w:r>
              <w:rPr>
                <w:rFonts w:eastAsia="Times New Roman" w:cstheme="minorHAnsi"/>
              </w:rPr>
              <w:t>16</w:t>
            </w:r>
          </w:p>
          <w:p w14:paraId="3CE9232F" w14:textId="5856069B" w:rsidR="0069275B" w:rsidRPr="00442724" w:rsidRDefault="0069275B" w:rsidP="00A3684A">
            <w:pPr>
              <w:spacing w:before="180" w:after="180"/>
              <w:rPr>
                <w:rFonts w:eastAsia="Times New Roman" w:cstheme="minorHAnsi"/>
              </w:rPr>
            </w:pPr>
          </w:p>
        </w:tc>
        <w:tc>
          <w:tcPr>
            <w:tcW w:w="6300" w:type="dxa"/>
            <w:shd w:val="clear" w:color="auto" w:fill="auto"/>
            <w:tcMar>
              <w:top w:w="30" w:type="dxa"/>
              <w:left w:w="30" w:type="dxa"/>
              <w:bottom w:w="30" w:type="dxa"/>
              <w:right w:w="30" w:type="dxa"/>
            </w:tcMar>
            <w:vAlign w:val="center"/>
            <w:hideMark/>
          </w:tcPr>
          <w:p w14:paraId="56F783EF" w14:textId="3CAAEE5C" w:rsidR="0069275B" w:rsidRPr="00A3684A" w:rsidRDefault="00A3684A" w:rsidP="00A3684A">
            <w:pPr>
              <w:spacing w:before="180" w:after="180"/>
              <w:rPr>
                <w:rFonts w:eastAsia="Times New Roman" w:cstheme="minorHAnsi"/>
                <w:b/>
                <w:bCs/>
              </w:rPr>
            </w:pPr>
            <w:r w:rsidRPr="00A3684A">
              <w:rPr>
                <w:rFonts w:eastAsia="Times New Roman" w:cstheme="minorHAnsi"/>
                <w:b/>
                <w:bCs/>
              </w:rPr>
              <w:t>Midterm Exam</w:t>
            </w:r>
          </w:p>
        </w:tc>
      </w:tr>
      <w:tr w:rsidR="00442724" w:rsidRPr="00442724" w14:paraId="56E1D0DD" w14:textId="77777777" w:rsidTr="00442724">
        <w:tc>
          <w:tcPr>
            <w:tcW w:w="1515" w:type="dxa"/>
            <w:shd w:val="clear" w:color="auto" w:fill="auto"/>
            <w:tcMar>
              <w:top w:w="30" w:type="dxa"/>
              <w:left w:w="30" w:type="dxa"/>
              <w:bottom w:w="30" w:type="dxa"/>
              <w:right w:w="30" w:type="dxa"/>
            </w:tcMar>
            <w:vAlign w:val="center"/>
            <w:hideMark/>
          </w:tcPr>
          <w:p w14:paraId="5886857D" w14:textId="5D301FA5" w:rsidR="0069275B" w:rsidRDefault="00A3684A" w:rsidP="00442724">
            <w:pPr>
              <w:spacing w:before="180" w:after="180"/>
              <w:rPr>
                <w:rFonts w:eastAsia="Times New Roman" w:cstheme="minorHAnsi"/>
              </w:rPr>
            </w:pPr>
            <w:r>
              <w:rPr>
                <w:rFonts w:eastAsia="Times New Roman" w:cstheme="minorHAnsi"/>
              </w:rPr>
              <w:t>Week 9</w:t>
            </w:r>
          </w:p>
          <w:p w14:paraId="35EF6F38" w14:textId="77777777" w:rsidR="0069275B" w:rsidRDefault="0069275B" w:rsidP="00442724">
            <w:pPr>
              <w:spacing w:before="180" w:after="180"/>
              <w:rPr>
                <w:rFonts w:eastAsia="Times New Roman" w:cstheme="minorHAnsi"/>
              </w:rPr>
            </w:pPr>
          </w:p>
          <w:p w14:paraId="554BD65C" w14:textId="3BBBFD41" w:rsidR="00442724" w:rsidRPr="00442724" w:rsidRDefault="00442724" w:rsidP="00442724">
            <w:pPr>
              <w:spacing w:before="180" w:after="180"/>
              <w:rPr>
                <w:rFonts w:eastAsia="Times New Roman" w:cstheme="minorHAnsi"/>
              </w:rPr>
            </w:pPr>
            <w:r w:rsidRPr="00380179">
              <w:rPr>
                <w:rFonts w:eastAsia="Times New Roman" w:cstheme="minorHAnsi"/>
              </w:rPr>
              <w:t>W</w:t>
            </w:r>
            <w:r w:rsidRPr="00442724">
              <w:rPr>
                <w:rFonts w:eastAsia="Times New Roman" w:cstheme="minorHAnsi"/>
              </w:rPr>
              <w:t xml:space="preserve">eek </w:t>
            </w:r>
            <w:r w:rsidR="003817AA">
              <w:rPr>
                <w:rFonts w:eastAsia="Times New Roman" w:cstheme="minorHAnsi"/>
              </w:rPr>
              <w:t>10</w:t>
            </w:r>
          </w:p>
        </w:tc>
        <w:tc>
          <w:tcPr>
            <w:tcW w:w="1470" w:type="dxa"/>
            <w:shd w:val="clear" w:color="auto" w:fill="auto"/>
            <w:tcMar>
              <w:top w:w="30" w:type="dxa"/>
              <w:left w:w="30" w:type="dxa"/>
              <w:bottom w:w="30" w:type="dxa"/>
              <w:right w:w="30" w:type="dxa"/>
            </w:tcMar>
            <w:vAlign w:val="center"/>
            <w:hideMark/>
          </w:tcPr>
          <w:p w14:paraId="596B689A" w14:textId="0D8FBB7B" w:rsidR="00380179" w:rsidRDefault="00353C6F" w:rsidP="00442724">
            <w:pPr>
              <w:spacing w:before="180" w:after="180"/>
              <w:rPr>
                <w:rFonts w:eastAsia="Times New Roman" w:cstheme="minorHAnsi"/>
              </w:rPr>
            </w:pPr>
            <w:r>
              <w:rPr>
                <w:rFonts w:eastAsia="Times New Roman" w:cstheme="minorHAnsi"/>
              </w:rPr>
              <w:t>3</w:t>
            </w:r>
            <w:r w:rsidR="00A3684A">
              <w:rPr>
                <w:rFonts w:eastAsia="Times New Roman" w:cstheme="minorHAnsi"/>
              </w:rPr>
              <w:t>/</w:t>
            </w:r>
            <w:r>
              <w:rPr>
                <w:rFonts w:eastAsia="Times New Roman" w:cstheme="minorHAnsi"/>
              </w:rPr>
              <w:t>23</w:t>
            </w:r>
          </w:p>
          <w:p w14:paraId="29DF1E37" w14:textId="77777777" w:rsidR="0081066A" w:rsidRDefault="0081066A" w:rsidP="00442724">
            <w:pPr>
              <w:spacing w:before="180" w:after="180"/>
              <w:rPr>
                <w:rFonts w:eastAsia="Times New Roman" w:cstheme="minorHAnsi"/>
              </w:rPr>
            </w:pPr>
          </w:p>
          <w:p w14:paraId="0898CC57" w14:textId="2960296A" w:rsidR="00442724" w:rsidRPr="00442724" w:rsidRDefault="00353C6F" w:rsidP="00442724">
            <w:pPr>
              <w:spacing w:before="180" w:after="180"/>
              <w:rPr>
                <w:rFonts w:eastAsia="Times New Roman" w:cstheme="minorHAnsi"/>
              </w:rPr>
            </w:pPr>
            <w:r>
              <w:rPr>
                <w:rFonts w:eastAsia="Times New Roman" w:cstheme="minorHAnsi"/>
              </w:rPr>
              <w:t>3</w:t>
            </w:r>
            <w:r w:rsidR="00442724" w:rsidRPr="00442724">
              <w:rPr>
                <w:rFonts w:eastAsia="Times New Roman" w:cstheme="minorHAnsi"/>
              </w:rPr>
              <w:t>/</w:t>
            </w:r>
            <w:r>
              <w:rPr>
                <w:rFonts w:eastAsia="Times New Roman" w:cstheme="minorHAnsi"/>
              </w:rPr>
              <w:t>30</w:t>
            </w:r>
          </w:p>
        </w:tc>
        <w:tc>
          <w:tcPr>
            <w:tcW w:w="6300" w:type="dxa"/>
            <w:shd w:val="clear" w:color="auto" w:fill="auto"/>
            <w:tcMar>
              <w:top w:w="30" w:type="dxa"/>
              <w:left w:w="30" w:type="dxa"/>
              <w:bottom w:w="30" w:type="dxa"/>
              <w:right w:w="30" w:type="dxa"/>
            </w:tcMar>
            <w:vAlign w:val="center"/>
            <w:hideMark/>
          </w:tcPr>
          <w:p w14:paraId="2E045003" w14:textId="789DCC23" w:rsidR="00A3684A" w:rsidRPr="00903AC3" w:rsidRDefault="00903AC3" w:rsidP="00727E68">
            <w:pPr>
              <w:spacing w:before="180" w:after="180"/>
              <w:rPr>
                <w:rFonts w:eastAsia="Times New Roman" w:cstheme="minorHAnsi"/>
                <w:b/>
                <w:bCs/>
              </w:rPr>
            </w:pPr>
            <w:r w:rsidRPr="00903AC3">
              <w:rPr>
                <w:rFonts w:eastAsia="Times New Roman" w:cstheme="minorHAnsi"/>
                <w:b/>
                <w:bCs/>
              </w:rPr>
              <w:t>SPRING BREAK</w:t>
            </w:r>
          </w:p>
          <w:p w14:paraId="16C60826" w14:textId="77777777" w:rsidR="00576997" w:rsidRDefault="00576997" w:rsidP="00727E68">
            <w:pPr>
              <w:spacing w:before="180" w:after="180"/>
              <w:rPr>
                <w:rFonts w:eastAsia="Times New Roman" w:cstheme="minorHAnsi"/>
              </w:rPr>
            </w:pPr>
          </w:p>
          <w:p w14:paraId="66F3FCD3" w14:textId="6F59958A" w:rsidR="00A3684A" w:rsidRDefault="00903AC3" w:rsidP="00727E68">
            <w:pPr>
              <w:spacing w:before="180" w:after="180"/>
              <w:rPr>
                <w:rFonts w:eastAsia="Times New Roman" w:cstheme="minorHAnsi"/>
              </w:rPr>
            </w:pPr>
            <w:r>
              <w:rPr>
                <w:rFonts w:eastAsia="Times New Roman" w:cstheme="minorHAnsi"/>
              </w:rPr>
              <w:t xml:space="preserve">Walker, Chapters </w:t>
            </w:r>
            <w:r w:rsidR="006F2205">
              <w:rPr>
                <w:rFonts w:eastAsia="Times New Roman" w:cstheme="minorHAnsi"/>
              </w:rPr>
              <w:t>1</w:t>
            </w:r>
            <w:r>
              <w:rPr>
                <w:rFonts w:eastAsia="Times New Roman" w:cstheme="minorHAnsi"/>
              </w:rPr>
              <w:t>-</w:t>
            </w:r>
            <w:r w:rsidR="006F2205">
              <w:rPr>
                <w:rFonts w:eastAsia="Times New Roman" w:cstheme="minorHAnsi"/>
              </w:rPr>
              <w:t>2</w:t>
            </w:r>
          </w:p>
          <w:p w14:paraId="70931D8E" w14:textId="424D69AF" w:rsidR="00442724" w:rsidRPr="00442724" w:rsidRDefault="00442724" w:rsidP="00442724">
            <w:pPr>
              <w:spacing w:before="180" w:after="180"/>
              <w:rPr>
                <w:rFonts w:eastAsia="Times New Roman" w:cstheme="minorHAnsi"/>
              </w:rPr>
            </w:pPr>
          </w:p>
        </w:tc>
      </w:tr>
      <w:tr w:rsidR="00442724" w:rsidRPr="00442724" w14:paraId="7BD1B604" w14:textId="77777777" w:rsidTr="00442724">
        <w:tc>
          <w:tcPr>
            <w:tcW w:w="1515" w:type="dxa"/>
            <w:shd w:val="clear" w:color="auto" w:fill="auto"/>
            <w:tcMar>
              <w:top w:w="30" w:type="dxa"/>
              <w:left w:w="30" w:type="dxa"/>
              <w:bottom w:w="30" w:type="dxa"/>
              <w:right w:w="30" w:type="dxa"/>
            </w:tcMar>
            <w:vAlign w:val="center"/>
            <w:hideMark/>
          </w:tcPr>
          <w:p w14:paraId="301686ED" w14:textId="77777777" w:rsidR="00442724" w:rsidRPr="00442724" w:rsidRDefault="00442724" w:rsidP="00442724">
            <w:pPr>
              <w:spacing w:before="180" w:after="180"/>
              <w:rPr>
                <w:rFonts w:eastAsia="Times New Roman" w:cstheme="minorHAnsi"/>
              </w:rPr>
            </w:pPr>
            <w:r w:rsidRPr="00442724">
              <w:rPr>
                <w:rFonts w:eastAsia="Times New Roman" w:cstheme="minorHAnsi"/>
              </w:rPr>
              <w:t>Week 1</w:t>
            </w:r>
            <w:r w:rsidR="003817AA">
              <w:rPr>
                <w:rFonts w:eastAsia="Times New Roman" w:cstheme="minorHAnsi"/>
              </w:rPr>
              <w:t>1</w:t>
            </w:r>
          </w:p>
        </w:tc>
        <w:tc>
          <w:tcPr>
            <w:tcW w:w="1470" w:type="dxa"/>
            <w:shd w:val="clear" w:color="auto" w:fill="auto"/>
            <w:tcMar>
              <w:top w:w="30" w:type="dxa"/>
              <w:left w:w="30" w:type="dxa"/>
              <w:bottom w:w="30" w:type="dxa"/>
              <w:right w:w="30" w:type="dxa"/>
            </w:tcMar>
            <w:vAlign w:val="center"/>
            <w:hideMark/>
          </w:tcPr>
          <w:p w14:paraId="6B43075D" w14:textId="09653F4D" w:rsidR="00442724" w:rsidRPr="00442724" w:rsidRDefault="00353C6F" w:rsidP="00442724">
            <w:pPr>
              <w:spacing w:before="180" w:after="180"/>
              <w:rPr>
                <w:rFonts w:eastAsia="Times New Roman" w:cstheme="minorHAnsi"/>
              </w:rPr>
            </w:pPr>
            <w:r>
              <w:rPr>
                <w:rFonts w:eastAsia="Times New Roman" w:cstheme="minorHAnsi"/>
              </w:rPr>
              <w:t>4</w:t>
            </w:r>
            <w:r w:rsidR="00442724" w:rsidRPr="00442724">
              <w:rPr>
                <w:rFonts w:eastAsia="Times New Roman" w:cstheme="minorHAnsi"/>
              </w:rPr>
              <w:t>/</w:t>
            </w:r>
            <w:r>
              <w:rPr>
                <w:rFonts w:eastAsia="Times New Roman" w:cstheme="minorHAnsi"/>
              </w:rPr>
              <w:t>6</w:t>
            </w:r>
          </w:p>
        </w:tc>
        <w:tc>
          <w:tcPr>
            <w:tcW w:w="6300" w:type="dxa"/>
            <w:shd w:val="clear" w:color="auto" w:fill="auto"/>
            <w:tcMar>
              <w:top w:w="30" w:type="dxa"/>
              <w:left w:w="30" w:type="dxa"/>
              <w:bottom w:w="30" w:type="dxa"/>
              <w:right w:w="30" w:type="dxa"/>
            </w:tcMar>
            <w:vAlign w:val="center"/>
            <w:hideMark/>
          </w:tcPr>
          <w:p w14:paraId="1D73BACB" w14:textId="560315C8" w:rsidR="00442724" w:rsidRPr="00442724" w:rsidRDefault="00903AC3" w:rsidP="00BA4CD5">
            <w:pPr>
              <w:spacing w:before="180" w:after="180"/>
              <w:rPr>
                <w:rFonts w:eastAsia="Times New Roman" w:cstheme="minorHAnsi"/>
              </w:rPr>
            </w:pPr>
            <w:r>
              <w:rPr>
                <w:rFonts w:eastAsia="Times New Roman" w:cstheme="minorHAnsi"/>
              </w:rPr>
              <w:t xml:space="preserve">Walker, Chapters </w:t>
            </w:r>
            <w:r w:rsidR="006F2205">
              <w:rPr>
                <w:rFonts w:eastAsia="Times New Roman" w:cstheme="minorHAnsi"/>
              </w:rPr>
              <w:t>2</w:t>
            </w:r>
            <w:r>
              <w:rPr>
                <w:rFonts w:eastAsia="Times New Roman" w:cstheme="minorHAnsi"/>
              </w:rPr>
              <w:t>-</w:t>
            </w:r>
            <w:r w:rsidR="006F2205">
              <w:rPr>
                <w:rFonts w:eastAsia="Times New Roman" w:cstheme="minorHAnsi"/>
              </w:rPr>
              <w:t>3</w:t>
            </w:r>
          </w:p>
        </w:tc>
      </w:tr>
      <w:tr w:rsidR="00442724" w:rsidRPr="00442724" w14:paraId="745A5F6F" w14:textId="77777777" w:rsidTr="00442724">
        <w:tc>
          <w:tcPr>
            <w:tcW w:w="1515" w:type="dxa"/>
            <w:shd w:val="clear" w:color="auto" w:fill="auto"/>
            <w:tcMar>
              <w:top w:w="30" w:type="dxa"/>
              <w:left w:w="30" w:type="dxa"/>
              <w:bottom w:w="30" w:type="dxa"/>
              <w:right w:w="30" w:type="dxa"/>
            </w:tcMar>
            <w:vAlign w:val="center"/>
            <w:hideMark/>
          </w:tcPr>
          <w:p w14:paraId="3740A11A" w14:textId="77777777" w:rsidR="00442724" w:rsidRPr="00442724" w:rsidRDefault="00442724" w:rsidP="00442724">
            <w:pPr>
              <w:spacing w:before="180" w:after="180"/>
              <w:rPr>
                <w:rFonts w:eastAsia="Times New Roman" w:cstheme="minorHAnsi"/>
              </w:rPr>
            </w:pPr>
            <w:r w:rsidRPr="00442724">
              <w:rPr>
                <w:rFonts w:eastAsia="Times New Roman" w:cstheme="minorHAnsi"/>
              </w:rPr>
              <w:lastRenderedPageBreak/>
              <w:t>Week 1</w:t>
            </w:r>
            <w:r w:rsidR="003817AA">
              <w:rPr>
                <w:rFonts w:eastAsia="Times New Roman" w:cstheme="minorHAnsi"/>
              </w:rPr>
              <w:t>2</w:t>
            </w:r>
          </w:p>
        </w:tc>
        <w:tc>
          <w:tcPr>
            <w:tcW w:w="1470" w:type="dxa"/>
            <w:shd w:val="clear" w:color="auto" w:fill="auto"/>
            <w:tcMar>
              <w:top w:w="30" w:type="dxa"/>
              <w:left w:w="30" w:type="dxa"/>
              <w:bottom w:w="30" w:type="dxa"/>
              <w:right w:w="30" w:type="dxa"/>
            </w:tcMar>
            <w:vAlign w:val="center"/>
            <w:hideMark/>
          </w:tcPr>
          <w:p w14:paraId="457140C8" w14:textId="10564A2D" w:rsidR="00442724" w:rsidRPr="00442724" w:rsidRDefault="00353C6F" w:rsidP="00442724">
            <w:pPr>
              <w:spacing w:before="180" w:after="180"/>
              <w:rPr>
                <w:rFonts w:eastAsia="Times New Roman" w:cstheme="minorHAnsi"/>
              </w:rPr>
            </w:pPr>
            <w:r>
              <w:rPr>
                <w:rFonts w:eastAsia="Times New Roman" w:cstheme="minorHAnsi"/>
              </w:rPr>
              <w:t>4</w:t>
            </w:r>
            <w:r w:rsidR="00442724" w:rsidRPr="00442724">
              <w:rPr>
                <w:rFonts w:eastAsia="Times New Roman" w:cstheme="minorHAnsi"/>
              </w:rPr>
              <w:t>/</w:t>
            </w:r>
            <w:r>
              <w:rPr>
                <w:rFonts w:eastAsia="Times New Roman" w:cstheme="minorHAnsi"/>
              </w:rPr>
              <w:t>13</w:t>
            </w:r>
          </w:p>
        </w:tc>
        <w:tc>
          <w:tcPr>
            <w:tcW w:w="6300" w:type="dxa"/>
            <w:shd w:val="clear" w:color="auto" w:fill="auto"/>
            <w:tcMar>
              <w:top w:w="30" w:type="dxa"/>
              <w:left w:w="30" w:type="dxa"/>
              <w:bottom w:w="30" w:type="dxa"/>
              <w:right w:w="30" w:type="dxa"/>
            </w:tcMar>
            <w:vAlign w:val="center"/>
            <w:hideMark/>
          </w:tcPr>
          <w:p w14:paraId="0A8A3D32" w14:textId="70575B9E" w:rsidR="00442724" w:rsidRPr="00442724" w:rsidRDefault="00903AC3" w:rsidP="00BA4CD5">
            <w:pPr>
              <w:spacing w:before="180" w:after="180"/>
              <w:rPr>
                <w:rFonts w:eastAsia="Times New Roman" w:cstheme="minorHAnsi"/>
              </w:rPr>
            </w:pPr>
            <w:r>
              <w:rPr>
                <w:rFonts w:eastAsia="Times New Roman" w:cstheme="minorHAnsi"/>
              </w:rPr>
              <w:t xml:space="preserve">Walker, Chapters </w:t>
            </w:r>
            <w:r w:rsidR="006F2205">
              <w:rPr>
                <w:rFonts w:eastAsia="Times New Roman" w:cstheme="minorHAnsi"/>
              </w:rPr>
              <w:t>5</w:t>
            </w:r>
            <w:r>
              <w:rPr>
                <w:rFonts w:eastAsia="Times New Roman" w:cstheme="minorHAnsi"/>
              </w:rPr>
              <w:t>-</w:t>
            </w:r>
            <w:r w:rsidR="006F2205">
              <w:rPr>
                <w:rFonts w:eastAsia="Times New Roman" w:cstheme="minorHAnsi"/>
              </w:rPr>
              <w:t>6</w:t>
            </w:r>
          </w:p>
        </w:tc>
      </w:tr>
      <w:tr w:rsidR="00442724" w:rsidRPr="00442724" w14:paraId="205063A5" w14:textId="77777777" w:rsidTr="00442724">
        <w:tc>
          <w:tcPr>
            <w:tcW w:w="1515" w:type="dxa"/>
            <w:shd w:val="clear" w:color="auto" w:fill="auto"/>
            <w:tcMar>
              <w:top w:w="30" w:type="dxa"/>
              <w:left w:w="30" w:type="dxa"/>
              <w:bottom w:w="30" w:type="dxa"/>
              <w:right w:w="30" w:type="dxa"/>
            </w:tcMar>
            <w:vAlign w:val="center"/>
            <w:hideMark/>
          </w:tcPr>
          <w:p w14:paraId="4A0C0EF9" w14:textId="77777777" w:rsidR="00442724" w:rsidRPr="00442724" w:rsidRDefault="00442724" w:rsidP="00442724">
            <w:pPr>
              <w:spacing w:before="180" w:after="180"/>
              <w:rPr>
                <w:rFonts w:eastAsia="Times New Roman" w:cstheme="minorHAnsi"/>
              </w:rPr>
            </w:pPr>
            <w:r w:rsidRPr="00442724">
              <w:rPr>
                <w:rFonts w:eastAsia="Times New Roman" w:cstheme="minorHAnsi"/>
              </w:rPr>
              <w:t>Week 1</w:t>
            </w:r>
            <w:r w:rsidR="003817AA">
              <w:rPr>
                <w:rFonts w:eastAsia="Times New Roman" w:cstheme="minorHAnsi"/>
              </w:rPr>
              <w:t>3</w:t>
            </w:r>
          </w:p>
        </w:tc>
        <w:tc>
          <w:tcPr>
            <w:tcW w:w="1470" w:type="dxa"/>
            <w:shd w:val="clear" w:color="auto" w:fill="auto"/>
            <w:tcMar>
              <w:top w:w="30" w:type="dxa"/>
              <w:left w:w="30" w:type="dxa"/>
              <w:bottom w:w="30" w:type="dxa"/>
              <w:right w:w="30" w:type="dxa"/>
            </w:tcMar>
            <w:vAlign w:val="center"/>
            <w:hideMark/>
          </w:tcPr>
          <w:p w14:paraId="4BA744CB" w14:textId="36D8F439" w:rsidR="00442724" w:rsidRPr="00442724" w:rsidRDefault="00353C6F" w:rsidP="00442724">
            <w:pPr>
              <w:spacing w:before="180" w:after="180"/>
              <w:rPr>
                <w:rFonts w:eastAsia="Times New Roman" w:cstheme="minorHAnsi"/>
              </w:rPr>
            </w:pPr>
            <w:r>
              <w:rPr>
                <w:rFonts w:eastAsia="Times New Roman" w:cstheme="minorHAnsi"/>
              </w:rPr>
              <w:t>4</w:t>
            </w:r>
            <w:r w:rsidR="00442724" w:rsidRPr="00442724">
              <w:rPr>
                <w:rFonts w:eastAsia="Times New Roman" w:cstheme="minorHAnsi"/>
              </w:rPr>
              <w:t>/</w:t>
            </w:r>
            <w:r>
              <w:rPr>
                <w:rFonts w:eastAsia="Times New Roman" w:cstheme="minorHAnsi"/>
              </w:rPr>
              <w:t>20</w:t>
            </w:r>
          </w:p>
        </w:tc>
        <w:tc>
          <w:tcPr>
            <w:tcW w:w="6300" w:type="dxa"/>
            <w:shd w:val="clear" w:color="auto" w:fill="auto"/>
            <w:tcMar>
              <w:top w:w="30" w:type="dxa"/>
              <w:left w:w="30" w:type="dxa"/>
              <w:bottom w:w="30" w:type="dxa"/>
              <w:right w:w="30" w:type="dxa"/>
            </w:tcMar>
            <w:vAlign w:val="center"/>
            <w:hideMark/>
          </w:tcPr>
          <w:p w14:paraId="6B06ED85" w14:textId="12680AA3" w:rsidR="003817AA" w:rsidRDefault="00903AC3" w:rsidP="00442724">
            <w:pPr>
              <w:spacing w:before="180" w:after="180"/>
              <w:rPr>
                <w:rFonts w:eastAsia="Times New Roman" w:cstheme="minorHAnsi"/>
              </w:rPr>
            </w:pPr>
            <w:r>
              <w:rPr>
                <w:rFonts w:eastAsia="Times New Roman" w:cstheme="minorHAnsi"/>
              </w:rPr>
              <w:t xml:space="preserve">Walker, Chapters </w:t>
            </w:r>
            <w:r w:rsidR="006F2205">
              <w:rPr>
                <w:rFonts w:eastAsia="Times New Roman" w:cstheme="minorHAnsi"/>
              </w:rPr>
              <w:t>7</w:t>
            </w:r>
            <w:r>
              <w:rPr>
                <w:rFonts w:eastAsia="Times New Roman" w:cstheme="minorHAnsi"/>
              </w:rPr>
              <w:t>-</w:t>
            </w:r>
            <w:r w:rsidR="006F2205">
              <w:rPr>
                <w:rFonts w:eastAsia="Times New Roman" w:cstheme="minorHAnsi"/>
              </w:rPr>
              <w:t>8</w:t>
            </w:r>
          </w:p>
          <w:p w14:paraId="0BF3BAC2" w14:textId="2A06FCBB" w:rsidR="003817AA" w:rsidRPr="003817AA" w:rsidRDefault="003817AA" w:rsidP="00442724">
            <w:pPr>
              <w:spacing w:before="180" w:after="180"/>
              <w:rPr>
                <w:rFonts w:eastAsia="Times New Roman" w:cstheme="minorHAnsi"/>
                <w:b/>
              </w:rPr>
            </w:pPr>
          </w:p>
        </w:tc>
      </w:tr>
      <w:tr w:rsidR="00442724" w:rsidRPr="00442724" w14:paraId="3D8AF72B" w14:textId="77777777" w:rsidTr="00442724">
        <w:tc>
          <w:tcPr>
            <w:tcW w:w="1515" w:type="dxa"/>
            <w:shd w:val="clear" w:color="auto" w:fill="auto"/>
            <w:tcMar>
              <w:top w:w="30" w:type="dxa"/>
              <w:left w:w="30" w:type="dxa"/>
              <w:bottom w:w="30" w:type="dxa"/>
              <w:right w:w="30" w:type="dxa"/>
            </w:tcMar>
            <w:vAlign w:val="center"/>
            <w:hideMark/>
          </w:tcPr>
          <w:p w14:paraId="470B6923" w14:textId="77777777" w:rsidR="00442724" w:rsidRPr="00442724" w:rsidRDefault="00442724" w:rsidP="00442724">
            <w:pPr>
              <w:spacing w:before="180" w:after="180"/>
              <w:rPr>
                <w:rFonts w:eastAsia="Times New Roman" w:cstheme="minorHAnsi"/>
              </w:rPr>
            </w:pPr>
            <w:r w:rsidRPr="00442724">
              <w:rPr>
                <w:rFonts w:eastAsia="Times New Roman" w:cstheme="minorHAnsi"/>
              </w:rPr>
              <w:t>Week 1</w:t>
            </w:r>
            <w:r w:rsidR="003817AA">
              <w:rPr>
                <w:rFonts w:eastAsia="Times New Roman" w:cstheme="minorHAnsi"/>
              </w:rPr>
              <w:t>4</w:t>
            </w:r>
          </w:p>
        </w:tc>
        <w:tc>
          <w:tcPr>
            <w:tcW w:w="1470" w:type="dxa"/>
            <w:shd w:val="clear" w:color="auto" w:fill="auto"/>
            <w:tcMar>
              <w:top w:w="30" w:type="dxa"/>
              <w:left w:w="30" w:type="dxa"/>
              <w:bottom w:w="30" w:type="dxa"/>
              <w:right w:w="30" w:type="dxa"/>
            </w:tcMar>
            <w:vAlign w:val="center"/>
            <w:hideMark/>
          </w:tcPr>
          <w:p w14:paraId="1BCD4666" w14:textId="736DF1D3" w:rsidR="00442724" w:rsidRPr="00442724" w:rsidRDefault="00353C6F" w:rsidP="00442724">
            <w:pPr>
              <w:spacing w:before="180" w:after="180"/>
              <w:rPr>
                <w:rFonts w:eastAsia="Times New Roman" w:cstheme="minorHAnsi"/>
              </w:rPr>
            </w:pPr>
            <w:r>
              <w:rPr>
                <w:rFonts w:eastAsia="Times New Roman" w:cstheme="minorHAnsi"/>
              </w:rPr>
              <w:t>4</w:t>
            </w:r>
            <w:r w:rsidR="00442724" w:rsidRPr="00442724">
              <w:rPr>
                <w:rFonts w:eastAsia="Times New Roman" w:cstheme="minorHAnsi"/>
              </w:rPr>
              <w:t>/</w:t>
            </w:r>
            <w:r>
              <w:rPr>
                <w:rFonts w:eastAsia="Times New Roman" w:cstheme="minorHAnsi"/>
              </w:rPr>
              <w:t>27</w:t>
            </w:r>
          </w:p>
        </w:tc>
        <w:tc>
          <w:tcPr>
            <w:tcW w:w="6300" w:type="dxa"/>
            <w:shd w:val="clear" w:color="auto" w:fill="auto"/>
            <w:tcMar>
              <w:top w:w="30" w:type="dxa"/>
              <w:left w:w="30" w:type="dxa"/>
              <w:bottom w:w="30" w:type="dxa"/>
              <w:right w:w="30" w:type="dxa"/>
            </w:tcMar>
            <w:vAlign w:val="center"/>
            <w:hideMark/>
          </w:tcPr>
          <w:p w14:paraId="2DDD3719" w14:textId="25AAA3DC" w:rsidR="00727E68" w:rsidRPr="00442724" w:rsidRDefault="00903AC3" w:rsidP="00727E68">
            <w:pPr>
              <w:spacing w:before="180" w:after="180"/>
              <w:rPr>
                <w:rFonts w:eastAsia="Times New Roman" w:cstheme="minorHAnsi"/>
              </w:rPr>
            </w:pPr>
            <w:r>
              <w:rPr>
                <w:rFonts w:eastAsia="Times New Roman" w:cstheme="minorHAnsi"/>
              </w:rPr>
              <w:t xml:space="preserve">Walker, Chapters </w:t>
            </w:r>
            <w:r w:rsidR="006F2205">
              <w:rPr>
                <w:rFonts w:eastAsia="Times New Roman" w:cstheme="minorHAnsi"/>
              </w:rPr>
              <w:t>9</w:t>
            </w:r>
            <w:r>
              <w:rPr>
                <w:rFonts w:eastAsia="Times New Roman" w:cstheme="minorHAnsi"/>
              </w:rPr>
              <w:t>-1</w:t>
            </w:r>
            <w:r w:rsidR="006F2205">
              <w:rPr>
                <w:rFonts w:eastAsia="Times New Roman" w:cstheme="minorHAnsi"/>
              </w:rPr>
              <w:t>0</w:t>
            </w:r>
          </w:p>
          <w:p w14:paraId="227D574D" w14:textId="1A977A73" w:rsidR="00727E68" w:rsidRPr="00442724" w:rsidRDefault="00727E68" w:rsidP="00442724">
            <w:pPr>
              <w:spacing w:before="180" w:after="180"/>
              <w:rPr>
                <w:rFonts w:eastAsia="Times New Roman" w:cstheme="minorHAnsi"/>
              </w:rPr>
            </w:pPr>
          </w:p>
        </w:tc>
      </w:tr>
      <w:tr w:rsidR="00442724" w:rsidRPr="00442724" w14:paraId="592B5ABF" w14:textId="77777777" w:rsidTr="00442724">
        <w:tc>
          <w:tcPr>
            <w:tcW w:w="1515" w:type="dxa"/>
            <w:shd w:val="clear" w:color="auto" w:fill="auto"/>
            <w:tcMar>
              <w:top w:w="30" w:type="dxa"/>
              <w:left w:w="30" w:type="dxa"/>
              <w:bottom w:w="30" w:type="dxa"/>
              <w:right w:w="30" w:type="dxa"/>
            </w:tcMar>
            <w:vAlign w:val="center"/>
            <w:hideMark/>
          </w:tcPr>
          <w:p w14:paraId="1739106E" w14:textId="77777777" w:rsidR="00442724" w:rsidRPr="00442724" w:rsidRDefault="00442724" w:rsidP="00442724">
            <w:pPr>
              <w:spacing w:before="180" w:after="180"/>
              <w:rPr>
                <w:rFonts w:eastAsia="Times New Roman" w:cstheme="minorHAnsi"/>
              </w:rPr>
            </w:pPr>
            <w:r w:rsidRPr="00442724">
              <w:rPr>
                <w:rFonts w:eastAsia="Times New Roman" w:cstheme="minorHAnsi"/>
              </w:rPr>
              <w:t>Week 1</w:t>
            </w:r>
            <w:r w:rsidR="003817AA">
              <w:rPr>
                <w:rFonts w:eastAsia="Times New Roman" w:cstheme="minorHAnsi"/>
              </w:rPr>
              <w:t>5</w:t>
            </w:r>
          </w:p>
        </w:tc>
        <w:tc>
          <w:tcPr>
            <w:tcW w:w="1470" w:type="dxa"/>
            <w:shd w:val="clear" w:color="auto" w:fill="auto"/>
            <w:tcMar>
              <w:top w:w="30" w:type="dxa"/>
              <w:left w:w="30" w:type="dxa"/>
              <w:bottom w:w="30" w:type="dxa"/>
              <w:right w:w="30" w:type="dxa"/>
            </w:tcMar>
            <w:vAlign w:val="center"/>
            <w:hideMark/>
          </w:tcPr>
          <w:p w14:paraId="0337FD58" w14:textId="0A192790" w:rsidR="00442724" w:rsidRPr="00442724" w:rsidRDefault="00353C6F" w:rsidP="00442724">
            <w:pPr>
              <w:spacing w:before="180" w:after="180"/>
              <w:rPr>
                <w:rFonts w:eastAsia="Times New Roman" w:cstheme="minorHAnsi"/>
              </w:rPr>
            </w:pPr>
            <w:r>
              <w:rPr>
                <w:rFonts w:eastAsia="Times New Roman" w:cstheme="minorHAnsi"/>
              </w:rPr>
              <w:t>5</w:t>
            </w:r>
            <w:r w:rsidR="00442724" w:rsidRPr="00442724">
              <w:rPr>
                <w:rFonts w:eastAsia="Times New Roman" w:cstheme="minorHAnsi"/>
              </w:rPr>
              <w:t>/</w:t>
            </w:r>
            <w:r>
              <w:rPr>
                <w:rFonts w:eastAsia="Times New Roman" w:cstheme="minorHAnsi"/>
              </w:rPr>
              <w:t>4</w:t>
            </w:r>
          </w:p>
        </w:tc>
        <w:tc>
          <w:tcPr>
            <w:tcW w:w="6300" w:type="dxa"/>
            <w:shd w:val="clear" w:color="auto" w:fill="auto"/>
            <w:tcMar>
              <w:top w:w="30" w:type="dxa"/>
              <w:left w:w="30" w:type="dxa"/>
              <w:bottom w:w="30" w:type="dxa"/>
              <w:right w:w="30" w:type="dxa"/>
            </w:tcMar>
            <w:vAlign w:val="center"/>
            <w:hideMark/>
          </w:tcPr>
          <w:p w14:paraId="15FEC0FC" w14:textId="4255405F" w:rsidR="003817AA" w:rsidRDefault="006F2205" w:rsidP="00442724">
            <w:pPr>
              <w:spacing w:before="180" w:after="180"/>
              <w:rPr>
                <w:rFonts w:eastAsia="Times New Roman" w:cstheme="minorHAnsi"/>
              </w:rPr>
            </w:pPr>
            <w:r>
              <w:rPr>
                <w:rFonts w:eastAsia="Times New Roman" w:cstheme="minorHAnsi"/>
              </w:rPr>
              <w:t>Walker, Chapters 11-12</w:t>
            </w:r>
            <w:r w:rsidR="00903AC3">
              <w:rPr>
                <w:rFonts w:eastAsia="Times New Roman" w:cstheme="minorHAnsi"/>
              </w:rPr>
              <w:t xml:space="preserve">, </w:t>
            </w:r>
            <w:r w:rsidR="00903AC3" w:rsidRPr="00903AC3">
              <w:rPr>
                <w:rFonts w:eastAsia="Times New Roman" w:cstheme="minorHAnsi"/>
                <w:b/>
                <w:bCs/>
              </w:rPr>
              <w:t>final datasets due</w:t>
            </w:r>
          </w:p>
          <w:p w14:paraId="38ACD31A" w14:textId="77777777" w:rsidR="00442724" w:rsidRPr="00442724" w:rsidRDefault="00442724" w:rsidP="00727E68">
            <w:pPr>
              <w:spacing w:before="180" w:after="180"/>
              <w:rPr>
                <w:rFonts w:eastAsia="Times New Roman" w:cstheme="minorHAnsi"/>
              </w:rPr>
            </w:pPr>
          </w:p>
        </w:tc>
      </w:tr>
      <w:tr w:rsidR="00442724" w:rsidRPr="00442724" w14:paraId="2BCB8058" w14:textId="77777777" w:rsidTr="00442724">
        <w:tc>
          <w:tcPr>
            <w:tcW w:w="1515" w:type="dxa"/>
            <w:shd w:val="clear" w:color="auto" w:fill="auto"/>
            <w:tcMar>
              <w:top w:w="30" w:type="dxa"/>
              <w:left w:w="30" w:type="dxa"/>
              <w:bottom w:w="30" w:type="dxa"/>
              <w:right w:w="30" w:type="dxa"/>
            </w:tcMar>
            <w:vAlign w:val="center"/>
            <w:hideMark/>
          </w:tcPr>
          <w:p w14:paraId="6F45241B" w14:textId="77777777" w:rsidR="00442724" w:rsidRPr="00442724" w:rsidRDefault="00442724" w:rsidP="00442724">
            <w:pPr>
              <w:spacing w:before="180" w:after="180"/>
              <w:rPr>
                <w:rFonts w:eastAsia="Times New Roman" w:cstheme="minorHAnsi"/>
              </w:rPr>
            </w:pPr>
            <w:r w:rsidRPr="00442724">
              <w:rPr>
                <w:rFonts w:eastAsia="Times New Roman" w:cstheme="minorHAnsi"/>
              </w:rPr>
              <w:t>Week 1</w:t>
            </w:r>
            <w:r w:rsidR="003817AA">
              <w:rPr>
                <w:rFonts w:eastAsia="Times New Roman" w:cstheme="minorHAnsi"/>
              </w:rPr>
              <w:t>6</w:t>
            </w:r>
          </w:p>
        </w:tc>
        <w:tc>
          <w:tcPr>
            <w:tcW w:w="1470" w:type="dxa"/>
            <w:shd w:val="clear" w:color="auto" w:fill="auto"/>
            <w:tcMar>
              <w:top w:w="30" w:type="dxa"/>
              <w:left w:w="30" w:type="dxa"/>
              <w:bottom w:w="30" w:type="dxa"/>
              <w:right w:w="30" w:type="dxa"/>
            </w:tcMar>
            <w:vAlign w:val="center"/>
            <w:hideMark/>
          </w:tcPr>
          <w:p w14:paraId="4A870E07" w14:textId="2EABB422" w:rsidR="00442724" w:rsidRPr="00442724" w:rsidRDefault="00903AC3" w:rsidP="00442724">
            <w:pPr>
              <w:spacing w:before="180" w:after="180"/>
              <w:rPr>
                <w:rFonts w:eastAsia="Times New Roman" w:cstheme="minorHAnsi"/>
              </w:rPr>
            </w:pPr>
            <w:r>
              <w:rPr>
                <w:rFonts w:eastAsia="Times New Roman" w:cstheme="minorHAnsi"/>
              </w:rPr>
              <w:t>TBD</w:t>
            </w:r>
          </w:p>
        </w:tc>
        <w:tc>
          <w:tcPr>
            <w:tcW w:w="6300" w:type="dxa"/>
            <w:shd w:val="clear" w:color="auto" w:fill="auto"/>
            <w:tcMar>
              <w:top w:w="30" w:type="dxa"/>
              <w:left w:w="30" w:type="dxa"/>
              <w:bottom w:w="30" w:type="dxa"/>
              <w:right w:w="30" w:type="dxa"/>
            </w:tcMar>
            <w:vAlign w:val="center"/>
            <w:hideMark/>
          </w:tcPr>
          <w:p w14:paraId="3A3203E0" w14:textId="65C3F623" w:rsidR="00442724" w:rsidRPr="00767059" w:rsidRDefault="00624E3D" w:rsidP="00442724">
            <w:pPr>
              <w:spacing w:before="180" w:after="180"/>
              <w:rPr>
                <w:rFonts w:eastAsia="Times New Roman" w:cstheme="minorHAnsi"/>
              </w:rPr>
            </w:pPr>
            <w:r w:rsidRPr="00767059">
              <w:rPr>
                <w:rFonts w:eastAsia="Times New Roman" w:cstheme="minorHAnsi"/>
                <w:b/>
                <w:bCs/>
              </w:rPr>
              <w:t xml:space="preserve">Final </w:t>
            </w:r>
            <w:r w:rsidR="0081066A">
              <w:rPr>
                <w:rFonts w:eastAsia="Times New Roman" w:cstheme="minorHAnsi"/>
                <w:b/>
                <w:bCs/>
              </w:rPr>
              <w:t>Exam</w:t>
            </w:r>
          </w:p>
        </w:tc>
      </w:tr>
      <w:tr w:rsidR="00442724" w:rsidRPr="00442724" w14:paraId="2788B674" w14:textId="77777777" w:rsidTr="00442724">
        <w:tc>
          <w:tcPr>
            <w:tcW w:w="1515" w:type="dxa"/>
            <w:shd w:val="clear" w:color="auto" w:fill="auto"/>
            <w:tcMar>
              <w:top w:w="30" w:type="dxa"/>
              <w:left w:w="30" w:type="dxa"/>
              <w:bottom w:w="30" w:type="dxa"/>
              <w:right w:w="30" w:type="dxa"/>
            </w:tcMar>
            <w:vAlign w:val="center"/>
            <w:hideMark/>
          </w:tcPr>
          <w:p w14:paraId="39076CE3" w14:textId="77777777" w:rsidR="00442724" w:rsidRPr="00442724" w:rsidRDefault="00442724" w:rsidP="00442724">
            <w:pPr>
              <w:rPr>
                <w:rFonts w:eastAsia="Times New Roman" w:cstheme="minorHAnsi"/>
              </w:rPr>
            </w:pPr>
          </w:p>
        </w:tc>
        <w:tc>
          <w:tcPr>
            <w:tcW w:w="1470" w:type="dxa"/>
            <w:shd w:val="clear" w:color="auto" w:fill="auto"/>
            <w:tcMar>
              <w:top w:w="30" w:type="dxa"/>
              <w:left w:w="30" w:type="dxa"/>
              <w:bottom w:w="30" w:type="dxa"/>
              <w:right w:w="30" w:type="dxa"/>
            </w:tcMar>
            <w:vAlign w:val="center"/>
            <w:hideMark/>
          </w:tcPr>
          <w:p w14:paraId="6CE90DCA" w14:textId="77777777" w:rsidR="00442724" w:rsidRPr="00442724" w:rsidRDefault="00442724" w:rsidP="00442724">
            <w:pPr>
              <w:rPr>
                <w:rFonts w:eastAsia="Times New Roman" w:cstheme="minorHAnsi"/>
                <w:sz w:val="20"/>
                <w:szCs w:val="20"/>
              </w:rPr>
            </w:pPr>
          </w:p>
        </w:tc>
        <w:tc>
          <w:tcPr>
            <w:tcW w:w="6300" w:type="dxa"/>
            <w:shd w:val="clear" w:color="auto" w:fill="auto"/>
            <w:tcMar>
              <w:top w:w="30" w:type="dxa"/>
              <w:left w:w="30" w:type="dxa"/>
              <w:bottom w:w="30" w:type="dxa"/>
              <w:right w:w="30" w:type="dxa"/>
            </w:tcMar>
            <w:vAlign w:val="center"/>
            <w:hideMark/>
          </w:tcPr>
          <w:p w14:paraId="43C2E99B" w14:textId="77777777" w:rsidR="00442724" w:rsidRPr="00442724" w:rsidRDefault="00442724" w:rsidP="00442724">
            <w:pPr>
              <w:rPr>
                <w:rFonts w:eastAsia="Times New Roman" w:cstheme="minorHAnsi"/>
                <w:sz w:val="20"/>
                <w:szCs w:val="20"/>
              </w:rPr>
            </w:pPr>
          </w:p>
        </w:tc>
      </w:tr>
      <w:tr w:rsidR="00442724" w:rsidRPr="00442724" w14:paraId="42937770" w14:textId="77777777" w:rsidTr="00442724">
        <w:tc>
          <w:tcPr>
            <w:tcW w:w="1515" w:type="dxa"/>
            <w:shd w:val="clear" w:color="auto" w:fill="auto"/>
            <w:tcMar>
              <w:top w:w="30" w:type="dxa"/>
              <w:left w:w="30" w:type="dxa"/>
              <w:bottom w:w="30" w:type="dxa"/>
              <w:right w:w="30" w:type="dxa"/>
            </w:tcMar>
            <w:vAlign w:val="center"/>
            <w:hideMark/>
          </w:tcPr>
          <w:p w14:paraId="42CC3D22" w14:textId="77777777" w:rsidR="00442724" w:rsidRPr="00442724" w:rsidRDefault="00442724" w:rsidP="00442724">
            <w:pPr>
              <w:rPr>
                <w:rFonts w:eastAsia="Times New Roman" w:cstheme="minorHAnsi"/>
                <w:sz w:val="20"/>
                <w:szCs w:val="20"/>
              </w:rPr>
            </w:pPr>
          </w:p>
        </w:tc>
        <w:tc>
          <w:tcPr>
            <w:tcW w:w="1470" w:type="dxa"/>
            <w:shd w:val="clear" w:color="auto" w:fill="auto"/>
            <w:tcMar>
              <w:top w:w="30" w:type="dxa"/>
              <w:left w:w="30" w:type="dxa"/>
              <w:bottom w:w="30" w:type="dxa"/>
              <w:right w:w="30" w:type="dxa"/>
            </w:tcMar>
            <w:vAlign w:val="center"/>
            <w:hideMark/>
          </w:tcPr>
          <w:p w14:paraId="305215A6" w14:textId="77777777" w:rsidR="00442724" w:rsidRPr="00442724" w:rsidRDefault="00442724" w:rsidP="00442724">
            <w:pPr>
              <w:rPr>
                <w:rFonts w:eastAsia="Times New Roman" w:cstheme="minorHAnsi"/>
                <w:sz w:val="20"/>
                <w:szCs w:val="20"/>
              </w:rPr>
            </w:pPr>
          </w:p>
        </w:tc>
        <w:tc>
          <w:tcPr>
            <w:tcW w:w="6300" w:type="dxa"/>
            <w:shd w:val="clear" w:color="auto" w:fill="auto"/>
            <w:tcMar>
              <w:top w:w="30" w:type="dxa"/>
              <w:left w:w="30" w:type="dxa"/>
              <w:bottom w:w="30" w:type="dxa"/>
              <w:right w:w="30" w:type="dxa"/>
            </w:tcMar>
            <w:vAlign w:val="center"/>
            <w:hideMark/>
          </w:tcPr>
          <w:p w14:paraId="5815420B" w14:textId="77777777" w:rsidR="00442724" w:rsidRPr="00442724" w:rsidRDefault="00442724" w:rsidP="00442724">
            <w:pPr>
              <w:rPr>
                <w:rFonts w:eastAsia="Times New Roman" w:cstheme="minorHAnsi"/>
                <w:sz w:val="20"/>
                <w:szCs w:val="20"/>
              </w:rPr>
            </w:pPr>
          </w:p>
        </w:tc>
      </w:tr>
    </w:tbl>
    <w:p w14:paraId="486EF765" w14:textId="77777777" w:rsidR="00442724" w:rsidRPr="00442724" w:rsidRDefault="00442724" w:rsidP="00442724">
      <w:pPr>
        <w:shd w:val="clear" w:color="auto" w:fill="FFFFFF"/>
        <w:spacing w:before="180" w:after="180"/>
        <w:rPr>
          <w:rFonts w:eastAsia="Times New Roman" w:cstheme="minorHAnsi"/>
          <w:color w:val="2D3B45"/>
        </w:rPr>
      </w:pPr>
      <w:r w:rsidRPr="00380179">
        <w:rPr>
          <w:rFonts w:eastAsia="Times New Roman" w:cstheme="minorHAnsi"/>
          <w:b/>
          <w:bCs/>
          <w:color w:val="2D3B45"/>
        </w:rPr>
        <w:t>Make-up Assignments</w:t>
      </w:r>
    </w:p>
    <w:p w14:paraId="3264F49A" w14:textId="0E556D93" w:rsidR="00380179" w:rsidRPr="00BA4CD5"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 xml:space="preserve">Make-up Exams and Assignments will be given </w:t>
      </w:r>
      <w:r w:rsidR="00BA4CD5">
        <w:rPr>
          <w:rFonts w:eastAsia="Times New Roman" w:cstheme="minorHAnsi"/>
          <w:color w:val="2D3B45"/>
        </w:rPr>
        <w:t>for</w:t>
      </w:r>
      <w:r w:rsidRPr="00442724">
        <w:rPr>
          <w:rFonts w:eastAsia="Times New Roman" w:cstheme="minorHAnsi"/>
          <w:color w:val="2D3B45"/>
        </w:rPr>
        <w:t xml:space="preserve"> a documented, </w:t>
      </w:r>
      <w:proofErr w:type="gramStart"/>
      <w:r w:rsidRPr="00442724">
        <w:rPr>
          <w:rFonts w:eastAsia="Times New Roman" w:cstheme="minorHAnsi"/>
          <w:color w:val="2D3B45"/>
        </w:rPr>
        <w:t>unexpected emergency</w:t>
      </w:r>
      <w:proofErr w:type="gramEnd"/>
      <w:r w:rsidRPr="00442724">
        <w:rPr>
          <w:rFonts w:eastAsia="Times New Roman" w:cstheme="minorHAnsi"/>
          <w:color w:val="2D3B45"/>
        </w:rPr>
        <w:t xml:space="preserve"> or as the result of a university-authorized commitment. </w:t>
      </w:r>
    </w:p>
    <w:p w14:paraId="66088B1D" w14:textId="77777777" w:rsidR="00442724" w:rsidRPr="00442724" w:rsidRDefault="00442724" w:rsidP="00442724">
      <w:pPr>
        <w:shd w:val="clear" w:color="auto" w:fill="FFFFFF"/>
        <w:spacing w:before="180" w:after="180"/>
        <w:rPr>
          <w:rFonts w:eastAsia="Times New Roman" w:cstheme="minorHAnsi"/>
          <w:color w:val="2D3B45"/>
        </w:rPr>
      </w:pPr>
      <w:r w:rsidRPr="00380179">
        <w:rPr>
          <w:rFonts w:eastAsia="Times New Roman" w:cstheme="minorHAnsi"/>
          <w:b/>
          <w:bCs/>
          <w:color w:val="2D3B45"/>
        </w:rPr>
        <w:t>Contacting the Instructor</w:t>
      </w:r>
    </w:p>
    <w:p w14:paraId="21AC986C" w14:textId="75070FF5" w:rsidR="00380179"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Students with requests or questions about the class should feel free to contact the instructor.  I am happy to discuss issues related to DSS accommodations, class content, or other issues related to the class.</w:t>
      </w:r>
    </w:p>
    <w:p w14:paraId="777C6F19" w14:textId="77777777" w:rsidR="00C90773" w:rsidRPr="00C90773" w:rsidRDefault="00C90773" w:rsidP="00C90773">
      <w:pPr>
        <w:shd w:val="clear" w:color="auto" w:fill="FFFFFF"/>
        <w:rPr>
          <w:rFonts w:cstheme="minorHAnsi"/>
          <w:color w:val="222222"/>
        </w:rPr>
      </w:pPr>
      <w:r w:rsidRPr="00C90773">
        <w:rPr>
          <w:rFonts w:cstheme="minorHAnsi"/>
          <w:b/>
          <w:bCs/>
          <w:color w:val="333333"/>
          <w:shd w:val="clear" w:color="auto" w:fill="FFFFFF"/>
        </w:rPr>
        <w:t>Statement on Diversity and Inclusivity</w:t>
      </w:r>
    </w:p>
    <w:p w14:paraId="7BBF0911" w14:textId="77777777" w:rsidR="00C90773" w:rsidRPr="00C90773" w:rsidRDefault="00C90773" w:rsidP="00C90773">
      <w:pPr>
        <w:pStyle w:val="NormalWeb"/>
        <w:shd w:val="clear" w:color="auto" w:fill="FFFFFF"/>
        <w:spacing w:before="0" w:beforeAutospacing="0" w:after="0" w:afterAutospacing="0"/>
        <w:rPr>
          <w:rFonts w:asciiTheme="minorHAnsi" w:hAnsiTheme="minorHAnsi" w:cstheme="minorHAnsi"/>
          <w:color w:val="222222"/>
        </w:rPr>
      </w:pPr>
      <w:r w:rsidRPr="00C90773">
        <w:rPr>
          <w:rFonts w:asciiTheme="minorHAnsi" w:hAnsiTheme="minorHAnsi" w:cstheme="minorHAnsi"/>
          <w:color w:val="333333"/>
          <w:shd w:val="clear" w:color="auto" w:fill="FFFFFF"/>
        </w:rPr>
        <w:t> </w:t>
      </w:r>
    </w:p>
    <w:p w14:paraId="6ACBBC19" w14:textId="77777777" w:rsidR="00C90773" w:rsidRPr="00C90773" w:rsidRDefault="00C90773" w:rsidP="00C90773">
      <w:pPr>
        <w:shd w:val="clear" w:color="auto" w:fill="FFFFFF"/>
        <w:rPr>
          <w:rFonts w:cstheme="minorHAnsi"/>
          <w:color w:val="222222"/>
        </w:rPr>
      </w:pPr>
      <w:r w:rsidRPr="00C90773">
        <w:rPr>
          <w:rFonts w:cstheme="minorHAnsi"/>
          <w:color w:val="333333"/>
          <w:shd w:val="clear" w:color="auto" w:fill="FFFFFF"/>
        </w:rPr>
        <w:t>The Government and Politics department deeply values the voices and perspectives of all people. We are committed to having a diverse department that recognizes and appreciates the differences in race, ethnicity, culture, gender, sexual orientation, religion, age, abilities, class, nationality, and other factors. Our department prioritizes diversity and seeks to foster a diverse community reflected in its faculty, staff, and students.</w:t>
      </w:r>
    </w:p>
    <w:p w14:paraId="24FBECB7" w14:textId="77777777" w:rsidR="00C90773" w:rsidRPr="00C90773" w:rsidRDefault="00C90773" w:rsidP="00C90773">
      <w:pPr>
        <w:pStyle w:val="NormalWeb"/>
        <w:shd w:val="clear" w:color="auto" w:fill="FFFFFF"/>
        <w:spacing w:before="0" w:beforeAutospacing="0" w:after="0" w:afterAutospacing="0"/>
        <w:rPr>
          <w:rFonts w:asciiTheme="minorHAnsi" w:hAnsiTheme="minorHAnsi" w:cstheme="minorHAnsi"/>
          <w:color w:val="222222"/>
        </w:rPr>
      </w:pPr>
      <w:r w:rsidRPr="00C90773">
        <w:rPr>
          <w:rFonts w:asciiTheme="minorHAnsi" w:hAnsiTheme="minorHAnsi" w:cstheme="minorHAnsi"/>
          <w:color w:val="222222"/>
        </w:rPr>
        <w:t> </w:t>
      </w:r>
    </w:p>
    <w:p w14:paraId="6FB4F607" w14:textId="77777777" w:rsidR="00C90773" w:rsidRPr="00C90773" w:rsidRDefault="00C90773" w:rsidP="00C90773">
      <w:pPr>
        <w:shd w:val="clear" w:color="auto" w:fill="FFFFFF"/>
        <w:rPr>
          <w:rFonts w:cstheme="minorHAnsi"/>
          <w:color w:val="222222"/>
        </w:rPr>
      </w:pPr>
      <w:r w:rsidRPr="00C90773">
        <w:rPr>
          <w:rFonts w:cstheme="minorHAnsi"/>
          <w:color w:val="222222"/>
        </w:rPr>
        <w:t>In this class, students are invited to share their thoughts and a diversity of opinions is welcome. Respectful communication is expected, even when expressing differing perspectives. Supporting one’s statement with research findings is encouraged. In accordance with free speech statues, speech that contains threats of violence is prohibited.</w:t>
      </w:r>
    </w:p>
    <w:p w14:paraId="0C4F6AAD" w14:textId="77777777" w:rsidR="00C90773" w:rsidRPr="00C90773" w:rsidRDefault="00C90773" w:rsidP="00C90773">
      <w:pPr>
        <w:pStyle w:val="NormalWeb"/>
        <w:shd w:val="clear" w:color="auto" w:fill="FFFFFF"/>
        <w:spacing w:before="0" w:beforeAutospacing="0" w:after="0" w:afterAutospacing="0"/>
        <w:rPr>
          <w:rFonts w:asciiTheme="minorHAnsi" w:hAnsiTheme="minorHAnsi" w:cstheme="minorHAnsi"/>
          <w:color w:val="222222"/>
        </w:rPr>
      </w:pPr>
      <w:r w:rsidRPr="00C90773">
        <w:rPr>
          <w:rFonts w:asciiTheme="minorHAnsi" w:hAnsiTheme="minorHAnsi" w:cstheme="minorHAnsi"/>
          <w:color w:val="222222"/>
        </w:rPr>
        <w:t> </w:t>
      </w:r>
    </w:p>
    <w:p w14:paraId="5DBC1356" w14:textId="77777777" w:rsidR="00C90773" w:rsidRPr="00C90773" w:rsidRDefault="00C90773" w:rsidP="00C90773">
      <w:pPr>
        <w:shd w:val="clear" w:color="auto" w:fill="FFFFFF"/>
        <w:rPr>
          <w:rFonts w:cstheme="minorHAnsi"/>
          <w:color w:val="222222"/>
        </w:rPr>
      </w:pPr>
      <w:r w:rsidRPr="00C90773">
        <w:rPr>
          <w:rFonts w:cstheme="minorHAnsi"/>
          <w:b/>
          <w:bCs/>
          <w:color w:val="222222"/>
        </w:rPr>
        <w:t>Reporting Racism and Other Forms of Hate and Bias</w:t>
      </w:r>
    </w:p>
    <w:p w14:paraId="133EB5B1" w14:textId="77777777" w:rsidR="00C90773" w:rsidRPr="00C90773" w:rsidRDefault="00C90773" w:rsidP="00C90773">
      <w:pPr>
        <w:shd w:val="clear" w:color="auto" w:fill="FFFFFF"/>
        <w:rPr>
          <w:rFonts w:cstheme="minorHAnsi"/>
          <w:color w:val="222222"/>
        </w:rPr>
      </w:pPr>
      <w:r w:rsidRPr="00C90773">
        <w:rPr>
          <w:rFonts w:cstheme="minorHAnsi"/>
          <w:color w:val="222222"/>
        </w:rPr>
        <w:t>If you experience racism or other forms of bias in this class or any GVPT course, we encourage you to do at least one of the following:</w:t>
      </w:r>
    </w:p>
    <w:p w14:paraId="67CD0CE8" w14:textId="77777777" w:rsidR="00C90773" w:rsidRPr="00C90773" w:rsidRDefault="00C90773" w:rsidP="00C90773">
      <w:pPr>
        <w:shd w:val="clear" w:color="auto" w:fill="FFFFFF"/>
        <w:rPr>
          <w:rFonts w:cstheme="minorHAnsi"/>
          <w:color w:val="222222"/>
        </w:rPr>
      </w:pPr>
      <w:proofErr w:type="gramStart"/>
      <w:r w:rsidRPr="00C90773">
        <w:rPr>
          <w:rFonts w:cstheme="minorHAnsi"/>
          <w:color w:val="222222"/>
        </w:rPr>
        <w:t>·</w:t>
      </w:r>
      <w:r w:rsidRPr="00C90773">
        <w:rPr>
          <w:rFonts w:cstheme="minorHAnsi"/>
          <w:color w:val="222222"/>
          <w:sz w:val="14"/>
          <w:szCs w:val="14"/>
        </w:rPr>
        <w:t xml:space="preserve">  </w:t>
      </w:r>
      <w:r w:rsidRPr="00C90773">
        <w:rPr>
          <w:rFonts w:cstheme="minorHAnsi"/>
          <w:color w:val="222222"/>
        </w:rPr>
        <w:t>Please</w:t>
      </w:r>
      <w:proofErr w:type="gramEnd"/>
      <w:r w:rsidRPr="00C90773">
        <w:rPr>
          <w:rFonts w:cstheme="minorHAnsi"/>
          <w:color w:val="222222"/>
        </w:rPr>
        <w:t xml:space="preserve"> report the experience to the instructor or teaching assistant</w:t>
      </w:r>
    </w:p>
    <w:p w14:paraId="407516AB" w14:textId="77777777" w:rsidR="00C90773" w:rsidRPr="00C90773" w:rsidRDefault="00C90773" w:rsidP="00C90773">
      <w:pPr>
        <w:shd w:val="clear" w:color="auto" w:fill="FFFFFF"/>
        <w:rPr>
          <w:rFonts w:cstheme="minorHAnsi"/>
          <w:color w:val="222222"/>
        </w:rPr>
      </w:pPr>
      <w:proofErr w:type="gramStart"/>
      <w:r w:rsidRPr="00C90773">
        <w:rPr>
          <w:rFonts w:cstheme="minorHAnsi"/>
          <w:color w:val="222222"/>
        </w:rPr>
        <w:t>·</w:t>
      </w:r>
      <w:r w:rsidRPr="00C90773">
        <w:rPr>
          <w:rFonts w:cstheme="minorHAnsi"/>
          <w:color w:val="222222"/>
          <w:sz w:val="14"/>
          <w:szCs w:val="14"/>
        </w:rPr>
        <w:t xml:space="preserve">  </w:t>
      </w:r>
      <w:r w:rsidRPr="00C90773">
        <w:rPr>
          <w:rFonts w:cstheme="minorHAnsi"/>
          <w:color w:val="222222"/>
        </w:rPr>
        <w:t>Report</w:t>
      </w:r>
      <w:proofErr w:type="gramEnd"/>
      <w:r w:rsidRPr="00C90773">
        <w:rPr>
          <w:rFonts w:cstheme="minorHAnsi"/>
          <w:color w:val="222222"/>
        </w:rPr>
        <w:t xml:space="preserve"> the experience to David Cunningham, the GVPT Director of Undergraduate Studies at </w:t>
      </w:r>
      <w:hyperlink r:id="rId7" w:tgtFrame="_blank" w:history="1">
        <w:r w:rsidRPr="00C90773">
          <w:rPr>
            <w:rStyle w:val="Hyperlink"/>
            <w:rFonts w:cstheme="minorHAnsi"/>
            <w:color w:val="1155CC"/>
          </w:rPr>
          <w:t>dacunnin@umd.edu</w:t>
        </w:r>
      </w:hyperlink>
    </w:p>
    <w:p w14:paraId="66F377A9" w14:textId="77777777" w:rsidR="00C90773" w:rsidRPr="00C90773" w:rsidRDefault="00C90773" w:rsidP="00C90773">
      <w:pPr>
        <w:shd w:val="clear" w:color="auto" w:fill="FFFFFF"/>
        <w:rPr>
          <w:rFonts w:cstheme="minorHAnsi"/>
          <w:color w:val="222222"/>
        </w:rPr>
      </w:pPr>
      <w:proofErr w:type="gramStart"/>
      <w:r w:rsidRPr="00C90773">
        <w:rPr>
          <w:rFonts w:cstheme="minorHAnsi"/>
          <w:color w:val="222222"/>
        </w:rPr>
        <w:t>·</w:t>
      </w:r>
      <w:r w:rsidRPr="00C90773">
        <w:rPr>
          <w:rFonts w:cstheme="minorHAnsi"/>
          <w:color w:val="222222"/>
          <w:sz w:val="14"/>
          <w:szCs w:val="14"/>
        </w:rPr>
        <w:t xml:space="preserve">  </w:t>
      </w:r>
      <w:r w:rsidRPr="00C90773">
        <w:rPr>
          <w:rFonts w:cstheme="minorHAnsi"/>
          <w:color w:val="222222"/>
        </w:rPr>
        <w:t>Report</w:t>
      </w:r>
      <w:proofErr w:type="gramEnd"/>
      <w:r w:rsidRPr="00C90773">
        <w:rPr>
          <w:rFonts w:cstheme="minorHAnsi"/>
          <w:color w:val="222222"/>
        </w:rPr>
        <w:t xml:space="preserve"> the experience to the GVPT Diversity, Equity, and Inclusion committee, led by Professor Antoine Banks at </w:t>
      </w:r>
      <w:hyperlink r:id="rId8" w:tgtFrame="_blank" w:history="1">
        <w:r w:rsidRPr="00C90773">
          <w:rPr>
            <w:rStyle w:val="Hyperlink"/>
            <w:rFonts w:cstheme="minorHAnsi"/>
            <w:color w:val="1155CC"/>
          </w:rPr>
          <w:t>abanks12@umd.edu</w:t>
        </w:r>
      </w:hyperlink>
    </w:p>
    <w:p w14:paraId="2AFC1D05" w14:textId="7FFEB375" w:rsidR="00C90773" w:rsidRPr="00C90773" w:rsidRDefault="00C90773" w:rsidP="00C90773">
      <w:pPr>
        <w:shd w:val="clear" w:color="auto" w:fill="FFFFFF"/>
        <w:rPr>
          <w:rFonts w:cstheme="minorHAnsi"/>
          <w:color w:val="222222"/>
        </w:rPr>
      </w:pPr>
      <w:r w:rsidRPr="00C90773">
        <w:rPr>
          <w:rFonts w:cstheme="minorHAnsi"/>
          <w:color w:val="222222"/>
        </w:rPr>
        <w:lastRenderedPageBreak/>
        <w:t xml:space="preserve">Please also report all incidents of hate and bias to the Office of Diversity and Inclusion at </w:t>
      </w:r>
      <w:hyperlink r:id="rId9" w:tgtFrame="_blank" w:history="1">
        <w:r w:rsidRPr="00C90773">
          <w:rPr>
            <w:rStyle w:val="Hyperlink"/>
            <w:rFonts w:cstheme="minorHAnsi"/>
            <w:color w:val="1155CC"/>
          </w:rPr>
          <w:t>https://diversity.umd.edu/bias/</w:t>
        </w:r>
      </w:hyperlink>
      <w:r w:rsidRPr="00C90773">
        <w:rPr>
          <w:rFonts w:cstheme="minorHAnsi"/>
          <w:color w:val="222222"/>
        </w:rPr>
        <w:t>.</w:t>
      </w:r>
    </w:p>
    <w:p w14:paraId="75603A7A" w14:textId="77777777" w:rsidR="00442724" w:rsidRPr="00442724" w:rsidRDefault="00442724" w:rsidP="00442724">
      <w:pPr>
        <w:shd w:val="clear" w:color="auto" w:fill="FFFFFF"/>
        <w:spacing w:before="180" w:after="180"/>
        <w:rPr>
          <w:rFonts w:eastAsia="Times New Roman" w:cstheme="minorHAnsi"/>
          <w:color w:val="2D3B45"/>
        </w:rPr>
      </w:pPr>
      <w:r w:rsidRPr="00380179">
        <w:rPr>
          <w:rFonts w:eastAsia="Times New Roman" w:cstheme="minorHAnsi"/>
          <w:b/>
          <w:bCs/>
          <w:color w:val="2D3B45"/>
        </w:rPr>
        <w:t>Additional Course Information</w:t>
      </w:r>
    </w:p>
    <w:p w14:paraId="07B052F5" w14:textId="0395A515"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 xml:space="preserve">The syllabus is tentative, and mid-semester changes to the class may be necessary.  Changes are at the discretion of the </w:t>
      </w:r>
      <w:r w:rsidR="00EC0A15" w:rsidRPr="00442724">
        <w:rPr>
          <w:rFonts w:eastAsia="Times New Roman" w:cstheme="minorHAnsi"/>
          <w:color w:val="2D3B45"/>
        </w:rPr>
        <w:t>instructor and</w:t>
      </w:r>
      <w:r w:rsidRPr="00442724">
        <w:rPr>
          <w:rFonts w:eastAsia="Times New Roman" w:cstheme="minorHAnsi"/>
          <w:color w:val="2D3B45"/>
        </w:rPr>
        <w:t xml:space="preserve"> will be announced in class. Students are required to ensure that their emails are registered with ELMS. </w:t>
      </w:r>
    </w:p>
    <w:p w14:paraId="126B4591"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Additional information about course-related policies at the University of Maryland, including academic integrity, sexual misconduct, and discrimination, can be found on the Course Related Policies page, hosted by the Office of Undergraduate Studies:</w:t>
      </w:r>
    </w:p>
    <w:p w14:paraId="385886DF" w14:textId="77777777" w:rsidR="00442724" w:rsidRPr="00442724" w:rsidRDefault="00442724" w:rsidP="00442724">
      <w:pPr>
        <w:shd w:val="clear" w:color="auto" w:fill="FFFFFF"/>
        <w:spacing w:before="180" w:after="180"/>
        <w:rPr>
          <w:rFonts w:eastAsia="Times New Roman" w:cstheme="minorHAnsi"/>
          <w:color w:val="2D3B45"/>
        </w:rPr>
      </w:pPr>
      <w:r w:rsidRPr="00442724">
        <w:rPr>
          <w:rFonts w:eastAsia="Times New Roman" w:cstheme="minorHAnsi"/>
          <w:color w:val="2D3B45"/>
        </w:rPr>
        <w:t>http://www.ugst.umd.edu/courserelatedpolicies.html</w:t>
      </w:r>
    </w:p>
    <w:p w14:paraId="373ADF85" w14:textId="77777777" w:rsidR="00C570E2" w:rsidRPr="00380179" w:rsidRDefault="006F2205">
      <w:pPr>
        <w:rPr>
          <w:rFonts w:cstheme="minorHAnsi"/>
        </w:rPr>
      </w:pPr>
    </w:p>
    <w:sectPr w:rsidR="00C570E2" w:rsidRPr="00380179" w:rsidSect="00062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42D97"/>
    <w:multiLevelType w:val="multilevel"/>
    <w:tmpl w:val="8CC4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C4344"/>
    <w:multiLevelType w:val="multilevel"/>
    <w:tmpl w:val="91E0B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24"/>
    <w:rsid w:val="000626AC"/>
    <w:rsid w:val="00063EA4"/>
    <w:rsid w:val="00091726"/>
    <w:rsid w:val="000A44E2"/>
    <w:rsid w:val="001157EE"/>
    <w:rsid w:val="00133504"/>
    <w:rsid w:val="001712AD"/>
    <w:rsid w:val="00192E0E"/>
    <w:rsid w:val="001A023B"/>
    <w:rsid w:val="00221DC4"/>
    <w:rsid w:val="002916CD"/>
    <w:rsid w:val="002F3D92"/>
    <w:rsid w:val="00353C6F"/>
    <w:rsid w:val="00380179"/>
    <w:rsid w:val="003817AA"/>
    <w:rsid w:val="00442724"/>
    <w:rsid w:val="00467E20"/>
    <w:rsid w:val="005212AE"/>
    <w:rsid w:val="005555B8"/>
    <w:rsid w:val="00576997"/>
    <w:rsid w:val="005D14AD"/>
    <w:rsid w:val="005E1CEC"/>
    <w:rsid w:val="00624E3D"/>
    <w:rsid w:val="00684069"/>
    <w:rsid w:val="0069275B"/>
    <w:rsid w:val="006C2740"/>
    <w:rsid w:val="006D4CBB"/>
    <w:rsid w:val="006F2205"/>
    <w:rsid w:val="00727E68"/>
    <w:rsid w:val="007432EE"/>
    <w:rsid w:val="00767059"/>
    <w:rsid w:val="007F2B66"/>
    <w:rsid w:val="0081066A"/>
    <w:rsid w:val="008B4645"/>
    <w:rsid w:val="00903AC3"/>
    <w:rsid w:val="009174AA"/>
    <w:rsid w:val="009D4D0F"/>
    <w:rsid w:val="00A3684A"/>
    <w:rsid w:val="00B13980"/>
    <w:rsid w:val="00B23CE3"/>
    <w:rsid w:val="00BA4CD5"/>
    <w:rsid w:val="00C90773"/>
    <w:rsid w:val="00C97FA9"/>
    <w:rsid w:val="00D0071E"/>
    <w:rsid w:val="00DC46C5"/>
    <w:rsid w:val="00E239F6"/>
    <w:rsid w:val="00EC0A15"/>
    <w:rsid w:val="00EC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77440"/>
  <w15:chartTrackingRefBased/>
  <w15:docId w15:val="{E1882B38-6547-A845-9C1E-D743DC24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272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272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42724"/>
    <w:rPr>
      <w:color w:val="0000FF"/>
      <w:u w:val="single"/>
    </w:rPr>
  </w:style>
  <w:style w:type="paragraph" w:styleId="NormalWeb">
    <w:name w:val="Normal (Web)"/>
    <w:basedOn w:val="Normal"/>
    <w:uiPriority w:val="99"/>
    <w:semiHidden/>
    <w:unhideWhenUsed/>
    <w:rsid w:val="004427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42724"/>
    <w:rPr>
      <w:b/>
      <w:bCs/>
    </w:rPr>
  </w:style>
  <w:style w:type="character" w:styleId="Emphasis">
    <w:name w:val="Emphasis"/>
    <w:basedOn w:val="DefaultParagraphFont"/>
    <w:uiPriority w:val="20"/>
    <w:qFormat/>
    <w:rsid w:val="00442724"/>
    <w:rPr>
      <w:i/>
      <w:iCs/>
    </w:rPr>
  </w:style>
  <w:style w:type="character" w:styleId="UnresolvedMention">
    <w:name w:val="Unresolved Mention"/>
    <w:basedOn w:val="DefaultParagraphFont"/>
    <w:uiPriority w:val="99"/>
    <w:semiHidden/>
    <w:unhideWhenUsed/>
    <w:rsid w:val="00353C6F"/>
    <w:rPr>
      <w:color w:val="605E5C"/>
      <w:shd w:val="clear" w:color="auto" w:fill="E1DFDD"/>
    </w:rPr>
  </w:style>
  <w:style w:type="character" w:styleId="FollowedHyperlink">
    <w:name w:val="FollowedHyperlink"/>
    <w:basedOn w:val="DefaultParagraphFont"/>
    <w:uiPriority w:val="99"/>
    <w:semiHidden/>
    <w:unhideWhenUsed/>
    <w:rsid w:val="00353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452612">
      <w:bodyDiv w:val="1"/>
      <w:marLeft w:val="0"/>
      <w:marRight w:val="0"/>
      <w:marTop w:val="0"/>
      <w:marBottom w:val="0"/>
      <w:divBdr>
        <w:top w:val="none" w:sz="0" w:space="0" w:color="auto"/>
        <w:left w:val="none" w:sz="0" w:space="0" w:color="auto"/>
        <w:bottom w:val="none" w:sz="0" w:space="0" w:color="auto"/>
        <w:right w:val="none" w:sz="0" w:space="0" w:color="auto"/>
      </w:divBdr>
      <w:divsChild>
        <w:div w:id="496073478">
          <w:marLeft w:val="0"/>
          <w:marRight w:val="0"/>
          <w:marTop w:val="0"/>
          <w:marBottom w:val="0"/>
          <w:divBdr>
            <w:top w:val="none" w:sz="0" w:space="0" w:color="auto"/>
            <w:left w:val="none" w:sz="0" w:space="0" w:color="auto"/>
            <w:bottom w:val="none" w:sz="0" w:space="0" w:color="auto"/>
            <w:right w:val="none" w:sz="0" w:space="0" w:color="auto"/>
          </w:divBdr>
        </w:div>
        <w:div w:id="1026097840">
          <w:marLeft w:val="0"/>
          <w:marRight w:val="0"/>
          <w:marTop w:val="0"/>
          <w:marBottom w:val="0"/>
          <w:divBdr>
            <w:top w:val="none" w:sz="0" w:space="0" w:color="auto"/>
            <w:left w:val="none" w:sz="0" w:space="0" w:color="auto"/>
            <w:bottom w:val="none" w:sz="0" w:space="0" w:color="auto"/>
            <w:right w:val="none" w:sz="0" w:space="0" w:color="auto"/>
          </w:divBdr>
        </w:div>
        <w:div w:id="750740349">
          <w:marLeft w:val="0"/>
          <w:marRight w:val="0"/>
          <w:marTop w:val="0"/>
          <w:marBottom w:val="0"/>
          <w:divBdr>
            <w:top w:val="none" w:sz="0" w:space="0" w:color="auto"/>
            <w:left w:val="none" w:sz="0" w:space="0" w:color="auto"/>
            <w:bottom w:val="none" w:sz="0" w:space="0" w:color="auto"/>
            <w:right w:val="none" w:sz="0" w:space="0" w:color="auto"/>
          </w:divBdr>
        </w:div>
        <w:div w:id="1660648366">
          <w:marLeft w:val="0"/>
          <w:marRight w:val="0"/>
          <w:marTop w:val="0"/>
          <w:marBottom w:val="0"/>
          <w:divBdr>
            <w:top w:val="none" w:sz="0" w:space="0" w:color="auto"/>
            <w:left w:val="none" w:sz="0" w:space="0" w:color="auto"/>
            <w:bottom w:val="none" w:sz="0" w:space="0" w:color="auto"/>
            <w:right w:val="none" w:sz="0" w:space="0" w:color="auto"/>
          </w:divBdr>
        </w:div>
        <w:div w:id="2040816370">
          <w:marLeft w:val="0"/>
          <w:marRight w:val="0"/>
          <w:marTop w:val="0"/>
          <w:marBottom w:val="0"/>
          <w:divBdr>
            <w:top w:val="none" w:sz="0" w:space="0" w:color="auto"/>
            <w:left w:val="none" w:sz="0" w:space="0" w:color="auto"/>
            <w:bottom w:val="none" w:sz="0" w:space="0" w:color="auto"/>
            <w:right w:val="none" w:sz="0" w:space="0" w:color="auto"/>
          </w:divBdr>
        </w:div>
        <w:div w:id="305743251">
          <w:marLeft w:val="720"/>
          <w:marRight w:val="0"/>
          <w:marTop w:val="0"/>
          <w:marBottom w:val="0"/>
          <w:divBdr>
            <w:top w:val="none" w:sz="0" w:space="0" w:color="auto"/>
            <w:left w:val="none" w:sz="0" w:space="0" w:color="auto"/>
            <w:bottom w:val="none" w:sz="0" w:space="0" w:color="auto"/>
            <w:right w:val="none" w:sz="0" w:space="0" w:color="auto"/>
          </w:divBdr>
        </w:div>
        <w:div w:id="602997467">
          <w:marLeft w:val="720"/>
          <w:marRight w:val="0"/>
          <w:marTop w:val="0"/>
          <w:marBottom w:val="0"/>
          <w:divBdr>
            <w:top w:val="none" w:sz="0" w:space="0" w:color="auto"/>
            <w:left w:val="none" w:sz="0" w:space="0" w:color="auto"/>
            <w:bottom w:val="none" w:sz="0" w:space="0" w:color="auto"/>
            <w:right w:val="none" w:sz="0" w:space="0" w:color="auto"/>
          </w:divBdr>
        </w:div>
        <w:div w:id="437987081">
          <w:marLeft w:val="720"/>
          <w:marRight w:val="0"/>
          <w:marTop w:val="0"/>
          <w:marBottom w:val="0"/>
          <w:divBdr>
            <w:top w:val="none" w:sz="0" w:space="0" w:color="auto"/>
            <w:left w:val="none" w:sz="0" w:space="0" w:color="auto"/>
            <w:bottom w:val="none" w:sz="0" w:space="0" w:color="auto"/>
            <w:right w:val="none" w:sz="0" w:space="0" w:color="auto"/>
          </w:divBdr>
        </w:div>
        <w:div w:id="291256953">
          <w:marLeft w:val="0"/>
          <w:marRight w:val="0"/>
          <w:marTop w:val="0"/>
          <w:marBottom w:val="0"/>
          <w:divBdr>
            <w:top w:val="none" w:sz="0" w:space="0" w:color="auto"/>
            <w:left w:val="none" w:sz="0" w:space="0" w:color="auto"/>
            <w:bottom w:val="none" w:sz="0" w:space="0" w:color="auto"/>
            <w:right w:val="none" w:sz="0" w:space="0" w:color="auto"/>
          </w:divBdr>
        </w:div>
      </w:divsChild>
    </w:div>
    <w:div w:id="1154025545">
      <w:bodyDiv w:val="1"/>
      <w:marLeft w:val="0"/>
      <w:marRight w:val="0"/>
      <w:marTop w:val="0"/>
      <w:marBottom w:val="0"/>
      <w:divBdr>
        <w:top w:val="none" w:sz="0" w:space="0" w:color="auto"/>
        <w:left w:val="none" w:sz="0" w:space="0" w:color="auto"/>
        <w:bottom w:val="none" w:sz="0" w:space="0" w:color="auto"/>
        <w:right w:val="none" w:sz="0" w:space="0" w:color="auto"/>
      </w:divBdr>
      <w:divsChild>
        <w:div w:id="1837959235">
          <w:marLeft w:val="0"/>
          <w:marRight w:val="0"/>
          <w:marTop w:val="0"/>
          <w:marBottom w:val="360"/>
          <w:divBdr>
            <w:top w:val="none" w:sz="0" w:space="0" w:color="auto"/>
            <w:left w:val="none" w:sz="0" w:space="0" w:color="auto"/>
            <w:bottom w:val="none" w:sz="0" w:space="0" w:color="auto"/>
            <w:right w:val="none" w:sz="0" w:space="0" w:color="auto"/>
          </w:divBdr>
          <w:divsChild>
            <w:div w:id="1492911878">
              <w:marLeft w:val="0"/>
              <w:marRight w:val="0"/>
              <w:marTop w:val="0"/>
              <w:marBottom w:val="0"/>
              <w:divBdr>
                <w:top w:val="none" w:sz="0" w:space="0" w:color="auto"/>
                <w:left w:val="none" w:sz="0" w:space="0" w:color="auto"/>
                <w:bottom w:val="none" w:sz="0" w:space="0" w:color="auto"/>
                <w:right w:val="none" w:sz="0" w:space="0" w:color="auto"/>
              </w:divBdr>
            </w:div>
          </w:divsChild>
        </w:div>
        <w:div w:id="179525240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nks12@umd.edu" TargetMode="External"/><Relationship Id="rId3" Type="http://schemas.openxmlformats.org/officeDocument/2006/relationships/settings" Target="settings.xml"/><Relationship Id="rId7" Type="http://schemas.openxmlformats.org/officeDocument/2006/relationships/hyperlink" Target="mailto:dacunnin@um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lker-data.com/census-r/" TargetMode="External"/><Relationship Id="rId11" Type="http://schemas.openxmlformats.org/officeDocument/2006/relationships/theme" Target="theme/theme1.xml"/><Relationship Id="rId5" Type="http://schemas.openxmlformats.org/officeDocument/2006/relationships/hyperlink" Target="mailto:rengstro@umd.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versity.umd.edu/b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Engstrom</dc:creator>
  <cp:keywords/>
  <dc:description/>
  <cp:lastModifiedBy>Richard Engstrom</cp:lastModifiedBy>
  <cp:revision>3</cp:revision>
  <cp:lastPrinted>2021-08-31T20:23:00Z</cp:lastPrinted>
  <dcterms:created xsi:type="dcterms:W3CDTF">2022-02-07T16:51:00Z</dcterms:created>
  <dcterms:modified xsi:type="dcterms:W3CDTF">2022-02-07T16:52:00Z</dcterms:modified>
</cp:coreProperties>
</file>